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23" w:rsidRPr="00874423" w:rsidRDefault="00874423" w:rsidP="00874423">
      <w:pPr>
        <w:spacing w:after="0" w:line="240" w:lineRule="auto"/>
        <w:rPr>
          <w:rFonts w:ascii="News701 BT" w:hAnsi="News701 BT"/>
          <w:b/>
          <w:noProof/>
          <w:sz w:val="36"/>
          <w:szCs w:val="36"/>
        </w:rPr>
      </w:pPr>
      <w:r w:rsidRPr="00874423">
        <w:rPr>
          <w:rFonts w:ascii="News701 BT" w:hAnsi="News701 BT"/>
          <w:b/>
          <w:noProof/>
          <w:sz w:val="36"/>
          <w:szCs w:val="36"/>
        </w:rPr>
        <w:t>Winter</w:t>
      </w:r>
    </w:p>
    <w:p w:rsidR="00874423" w:rsidRPr="00874423" w:rsidRDefault="00874423" w:rsidP="00874423">
      <w:pPr>
        <w:pStyle w:val="NormalWeb"/>
        <w:shd w:val="clear" w:color="auto" w:fill="FFFFFF"/>
        <w:spacing w:after="0" w:afterAutospacing="0"/>
        <w:rPr>
          <w:rFonts w:ascii="Century Gothic" w:hAnsi="Century Gothic"/>
          <w:color w:val="0A0A0A"/>
          <w:sz w:val="22"/>
          <w:szCs w:val="22"/>
        </w:rPr>
      </w:pPr>
      <w:r w:rsidRPr="00874423">
        <w:rPr>
          <w:rFonts w:ascii="Century Gothic" w:hAnsi="Century Gothic"/>
          <w:color w:val="0A0A0A"/>
          <w:sz w:val="22"/>
          <w:szCs w:val="22"/>
        </w:rPr>
        <w:t>Winter types should wear colors that are sharp and clear. White, black, navy blue, red and shocking pink all go well with winter complexions. For lighter colors, wear icy tones rather than pastels. Avoid subdued tones like beige, orange and gold.</w:t>
      </w:r>
    </w:p>
    <w:p w:rsidR="00874423" w:rsidRPr="00874423" w:rsidRDefault="00874423" w:rsidP="00874423">
      <w:pPr>
        <w:pStyle w:val="NormalWeb"/>
        <w:shd w:val="clear" w:color="auto" w:fill="FFFFFF"/>
        <w:rPr>
          <w:rFonts w:ascii="Century Gothic" w:hAnsi="Century Gothic"/>
          <w:color w:val="0A0A0A"/>
          <w:sz w:val="22"/>
          <w:szCs w:val="22"/>
        </w:rPr>
      </w:pPr>
      <w:r w:rsidRPr="00874423">
        <w:rPr>
          <w:noProof/>
          <w:sz w:val="22"/>
          <w:szCs w:val="22"/>
        </w:rPr>
        <w:drawing>
          <wp:inline distT="0" distB="0" distL="0" distR="0" wp14:anchorId="374299EF" wp14:editId="111838FF">
            <wp:extent cx="4466492" cy="2060273"/>
            <wp:effectExtent l="0" t="0" r="0" b="0"/>
            <wp:docPr id="2" name="Picture 2" descr="color palette wint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alette winter 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696" cy="2060367"/>
                    </a:xfrm>
                    <a:prstGeom prst="rect">
                      <a:avLst/>
                    </a:prstGeom>
                    <a:noFill/>
                    <a:ln>
                      <a:noFill/>
                    </a:ln>
                  </pic:spPr>
                </pic:pic>
              </a:graphicData>
            </a:graphic>
          </wp:inline>
        </w:drawing>
      </w:r>
    </w:p>
    <w:p w:rsidR="00874423" w:rsidRPr="008D4C05" w:rsidRDefault="00874423" w:rsidP="008D4C05">
      <w:pPr>
        <w:pStyle w:val="NormalWeb"/>
        <w:shd w:val="clear" w:color="auto" w:fill="FFFFFF"/>
        <w:spacing w:before="0" w:beforeAutospacing="0"/>
        <w:rPr>
          <w:rFonts w:ascii="Century Gothic" w:hAnsi="Century Gothic"/>
          <w:color w:val="0A0A0A"/>
          <w:sz w:val="22"/>
          <w:szCs w:val="22"/>
        </w:rPr>
      </w:pPr>
      <w:r w:rsidRPr="008D4C05">
        <w:rPr>
          <w:rStyle w:val="Strong"/>
          <w:rFonts w:ascii="Century Gothic" w:hAnsi="Century Gothic"/>
          <w:color w:val="0A0A0A"/>
          <w:sz w:val="22"/>
          <w:szCs w:val="22"/>
        </w:rPr>
        <w:t>Extra tips</w:t>
      </w:r>
      <w:proofErr w:type="gramStart"/>
      <w:r w:rsidRPr="008D4C05">
        <w:rPr>
          <w:rStyle w:val="Strong"/>
          <w:rFonts w:ascii="Century Gothic" w:hAnsi="Century Gothic"/>
          <w:color w:val="0A0A0A"/>
          <w:sz w:val="22"/>
          <w:szCs w:val="22"/>
        </w:rPr>
        <w:t>:</w:t>
      </w:r>
      <w:proofErr w:type="gramEnd"/>
      <w:r w:rsidRPr="008D4C05">
        <w:rPr>
          <w:rFonts w:ascii="Century Gothic" w:hAnsi="Century Gothic"/>
          <w:color w:val="0A0A0A"/>
          <w:sz w:val="22"/>
          <w:szCs w:val="22"/>
        </w:rPr>
        <w:br/>
        <w:t>Use a maximum of 3 colors for your outfit.</w:t>
      </w:r>
      <w:r w:rsidRPr="008D4C05">
        <w:rPr>
          <w:rFonts w:ascii="Century Gothic" w:hAnsi="Century Gothic"/>
          <w:color w:val="0A0A0A"/>
          <w:sz w:val="22"/>
          <w:szCs w:val="22"/>
        </w:rPr>
        <w:br/>
        <w:t>Dare to wear contrasting colors like black and white. You are the only type that looks good in black and pure white, use these colors!</w:t>
      </w:r>
      <w:r w:rsidRPr="008D4C05">
        <w:rPr>
          <w:rFonts w:ascii="Century Gothic" w:hAnsi="Century Gothic"/>
          <w:color w:val="0A0A0A"/>
          <w:sz w:val="22"/>
          <w:szCs w:val="22"/>
        </w:rPr>
        <w:br/>
        <w:t>For jewelry, silver is your color. Don’t exaggerate with jewelry and accessories.</w:t>
      </w:r>
    </w:p>
    <w:p w:rsidR="00874423" w:rsidRPr="00874423" w:rsidRDefault="00874423">
      <w:pPr>
        <w:rPr>
          <w:rFonts w:ascii="News701 BT" w:hAnsi="News701 BT"/>
          <w:b/>
          <w:noProof/>
          <w:sz w:val="36"/>
          <w:szCs w:val="36"/>
        </w:rPr>
      </w:pPr>
      <w:r w:rsidRPr="00874423">
        <w:rPr>
          <w:rFonts w:ascii="News701 BT" w:hAnsi="News701 BT"/>
          <w:b/>
          <w:noProof/>
          <w:sz w:val="36"/>
          <w:szCs w:val="36"/>
        </w:rPr>
        <w:t>Summer</w:t>
      </w:r>
    </w:p>
    <w:p w:rsidR="00874423" w:rsidRDefault="00874423">
      <w:pPr>
        <w:rPr>
          <w:noProof/>
        </w:rPr>
      </w:pPr>
      <w:r>
        <w:rPr>
          <w:noProof/>
        </w:rPr>
        <w:drawing>
          <wp:inline distT="0" distB="0" distL="0" distR="0" wp14:anchorId="2C3E2A95" wp14:editId="3AB58C62">
            <wp:extent cx="5071626" cy="2316529"/>
            <wp:effectExtent l="0" t="0" r="0" b="7620"/>
            <wp:docPr id="3" name="Picture 3" descr="color palette summ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alette summer 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090" cy="2317198"/>
                    </a:xfrm>
                    <a:prstGeom prst="rect">
                      <a:avLst/>
                    </a:prstGeom>
                    <a:noFill/>
                    <a:ln>
                      <a:noFill/>
                    </a:ln>
                  </pic:spPr>
                </pic:pic>
              </a:graphicData>
            </a:graphic>
          </wp:inline>
        </w:drawing>
      </w:r>
    </w:p>
    <w:p w:rsidR="00874423" w:rsidRPr="008D4C05" w:rsidRDefault="00874423" w:rsidP="00874423">
      <w:pPr>
        <w:pStyle w:val="NormalWeb"/>
        <w:shd w:val="clear" w:color="auto" w:fill="FFFFFF"/>
        <w:rPr>
          <w:rFonts w:ascii="Century Gothic" w:hAnsi="Century Gothic"/>
          <w:color w:val="0A0A0A"/>
          <w:sz w:val="22"/>
          <w:szCs w:val="22"/>
        </w:rPr>
      </w:pPr>
      <w:r w:rsidRPr="008D4C05">
        <w:rPr>
          <w:rFonts w:ascii="Century Gothic" w:hAnsi="Century Gothic"/>
          <w:color w:val="0A0A0A"/>
          <w:sz w:val="22"/>
          <w:szCs w:val="22"/>
        </w:rPr>
        <w:t>Summer types should choose pastels and soft neutrals with rose and blue undertones. Lavender, taupe, powder pink and powder blue suit summer types very well while black and orange do not.</w:t>
      </w:r>
    </w:p>
    <w:p w:rsidR="00874423" w:rsidRPr="008D4C05" w:rsidRDefault="00874423" w:rsidP="00874423">
      <w:pPr>
        <w:pStyle w:val="NormalWeb"/>
        <w:shd w:val="clear" w:color="auto" w:fill="FFFFFF"/>
        <w:spacing w:after="0"/>
        <w:rPr>
          <w:rFonts w:ascii="Century Gothic" w:hAnsi="Century Gothic" w:cs="Arial"/>
          <w:color w:val="0A0A0A"/>
          <w:sz w:val="22"/>
          <w:szCs w:val="22"/>
        </w:rPr>
      </w:pPr>
      <w:r w:rsidRPr="008D4C05">
        <w:rPr>
          <w:rStyle w:val="Strong"/>
          <w:rFonts w:ascii="Century Gothic" w:hAnsi="Century Gothic" w:cs="Arial"/>
          <w:color w:val="0A0A0A"/>
          <w:sz w:val="22"/>
          <w:szCs w:val="22"/>
        </w:rPr>
        <w:t>Extra tips</w:t>
      </w:r>
      <w:proofErr w:type="gramStart"/>
      <w:r w:rsidRPr="008D4C05">
        <w:rPr>
          <w:rStyle w:val="Strong"/>
          <w:rFonts w:ascii="Century Gothic" w:hAnsi="Century Gothic" w:cs="Arial"/>
          <w:color w:val="0A0A0A"/>
          <w:sz w:val="22"/>
          <w:szCs w:val="22"/>
        </w:rPr>
        <w:t>:</w:t>
      </w:r>
      <w:proofErr w:type="gramEnd"/>
      <w:r w:rsidRPr="008D4C05">
        <w:rPr>
          <w:rFonts w:ascii="Century Gothic" w:hAnsi="Century Gothic" w:cs="Arial"/>
          <w:b/>
          <w:bCs/>
          <w:color w:val="0A0A0A"/>
          <w:sz w:val="22"/>
          <w:szCs w:val="22"/>
        </w:rPr>
        <w:br/>
      </w:r>
      <w:r w:rsidRPr="008D4C05">
        <w:rPr>
          <w:rFonts w:ascii="Century Gothic" w:hAnsi="Century Gothic" w:cs="Arial"/>
          <w:color w:val="0A0A0A"/>
          <w:sz w:val="22"/>
          <w:szCs w:val="22"/>
        </w:rPr>
        <w:t>Wear a lot of jewelry (silver), try different accessories.</w:t>
      </w:r>
      <w:r w:rsidRPr="008D4C05">
        <w:rPr>
          <w:rFonts w:ascii="Century Gothic" w:hAnsi="Century Gothic" w:cs="Arial"/>
          <w:color w:val="0A0A0A"/>
          <w:sz w:val="22"/>
          <w:szCs w:val="22"/>
        </w:rPr>
        <w:br/>
        <w:t>For a relaxed and friendly look, choose pastels.</w:t>
      </w:r>
    </w:p>
    <w:p w:rsidR="004C5BC4" w:rsidRPr="00874423" w:rsidRDefault="00874423">
      <w:pPr>
        <w:rPr>
          <w:rFonts w:ascii="News701 BT" w:hAnsi="News701 BT"/>
          <w:b/>
          <w:noProof/>
          <w:sz w:val="36"/>
          <w:szCs w:val="36"/>
        </w:rPr>
      </w:pPr>
      <w:r w:rsidRPr="00874423">
        <w:rPr>
          <w:rFonts w:ascii="News701 BT" w:hAnsi="News701 BT"/>
          <w:b/>
          <w:noProof/>
          <w:sz w:val="36"/>
          <w:szCs w:val="36"/>
        </w:rPr>
        <w:lastRenderedPageBreak/>
        <w:t>Autumn</w:t>
      </w:r>
    </w:p>
    <w:p w:rsidR="00874423" w:rsidRDefault="00874423">
      <w:pPr>
        <w:rPr>
          <w:noProof/>
        </w:rPr>
      </w:pPr>
      <w:r>
        <w:rPr>
          <w:noProof/>
        </w:rPr>
        <w:drawing>
          <wp:inline distT="0" distB="0" distL="0" distR="0" wp14:anchorId="64E163A3" wp14:editId="468B7A76">
            <wp:extent cx="4599305" cy="2083777"/>
            <wp:effectExtent l="0" t="0" r="0" b="0"/>
            <wp:docPr id="4" name="Picture 4" descr="color palette autumn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alette autumn ty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7107" cy="2087312"/>
                    </a:xfrm>
                    <a:prstGeom prst="rect">
                      <a:avLst/>
                    </a:prstGeom>
                    <a:noFill/>
                    <a:ln>
                      <a:noFill/>
                    </a:ln>
                  </pic:spPr>
                </pic:pic>
              </a:graphicData>
            </a:graphic>
          </wp:inline>
        </w:drawing>
      </w:r>
    </w:p>
    <w:p w:rsidR="00874423" w:rsidRPr="008D4C05" w:rsidRDefault="00874423" w:rsidP="00874423">
      <w:pPr>
        <w:pStyle w:val="NormalWeb"/>
        <w:shd w:val="clear" w:color="auto" w:fill="FFFFFF"/>
        <w:rPr>
          <w:rFonts w:ascii="Century Gothic" w:hAnsi="Century Gothic" w:cs="Arial"/>
          <w:color w:val="0A0A0A"/>
          <w:sz w:val="22"/>
          <w:szCs w:val="22"/>
        </w:rPr>
      </w:pPr>
      <w:r w:rsidRPr="008D4C05">
        <w:rPr>
          <w:rFonts w:ascii="Century Gothic" w:hAnsi="Century Gothic" w:cs="Arial"/>
          <w:color w:val="0A0A0A"/>
          <w:sz w:val="22"/>
          <w:szCs w:val="22"/>
        </w:rPr>
        <w:t>Fall types should select colors with golden undertones, like camel, beige, orange, gold and dark brown. Avoid colors with blue tones, like navy.</w:t>
      </w:r>
    </w:p>
    <w:p w:rsidR="00874423" w:rsidRPr="008D4C05" w:rsidRDefault="00874423" w:rsidP="00874423">
      <w:pPr>
        <w:pStyle w:val="NormalWeb"/>
        <w:shd w:val="clear" w:color="auto" w:fill="FFFFFF"/>
        <w:spacing w:after="0"/>
        <w:rPr>
          <w:rFonts w:ascii="Century Gothic" w:hAnsi="Century Gothic" w:cs="Arial"/>
          <w:color w:val="0A0A0A"/>
          <w:sz w:val="22"/>
          <w:szCs w:val="22"/>
        </w:rPr>
      </w:pPr>
      <w:r w:rsidRPr="008D4C05">
        <w:rPr>
          <w:rStyle w:val="Strong"/>
          <w:rFonts w:ascii="Century Gothic" w:hAnsi="Century Gothic" w:cs="Arial"/>
          <w:color w:val="0A0A0A"/>
          <w:sz w:val="22"/>
          <w:szCs w:val="22"/>
        </w:rPr>
        <w:t>Extra tips</w:t>
      </w:r>
      <w:proofErr w:type="gramStart"/>
      <w:r w:rsidRPr="008D4C05">
        <w:rPr>
          <w:rStyle w:val="Strong"/>
          <w:rFonts w:ascii="Century Gothic" w:hAnsi="Century Gothic" w:cs="Arial"/>
          <w:color w:val="0A0A0A"/>
          <w:sz w:val="22"/>
          <w:szCs w:val="22"/>
        </w:rPr>
        <w:t>:</w:t>
      </w:r>
      <w:proofErr w:type="gramEnd"/>
      <w:r w:rsidRPr="008D4C05">
        <w:rPr>
          <w:rFonts w:ascii="Century Gothic" w:hAnsi="Century Gothic" w:cs="Arial"/>
          <w:color w:val="0A0A0A"/>
          <w:sz w:val="22"/>
          <w:szCs w:val="22"/>
        </w:rPr>
        <w:br/>
        <w:t>Use many colors, experiment with jewelry, be daring! The best color for your jewelry is gold.</w:t>
      </w:r>
      <w:r w:rsidRPr="008D4C05">
        <w:rPr>
          <w:rFonts w:ascii="Century Gothic" w:hAnsi="Century Gothic" w:cs="Arial"/>
          <w:color w:val="0A0A0A"/>
          <w:sz w:val="22"/>
          <w:szCs w:val="22"/>
        </w:rPr>
        <w:br/>
        <w:t>To convey creativity, mix colors. Make sure to combine</w:t>
      </w:r>
      <w:r w:rsidRPr="00874423">
        <w:rPr>
          <w:rFonts w:ascii="Arial" w:hAnsi="Arial" w:cs="Arial"/>
          <w:color w:val="0A0A0A"/>
          <w:sz w:val="22"/>
          <w:szCs w:val="22"/>
        </w:rPr>
        <w:t xml:space="preserve"> </w:t>
      </w:r>
      <w:r w:rsidRPr="008D4C05">
        <w:rPr>
          <w:rFonts w:ascii="Century Gothic" w:hAnsi="Century Gothic" w:cs="Arial"/>
          <w:color w:val="0A0A0A"/>
          <w:sz w:val="22"/>
          <w:szCs w:val="22"/>
        </w:rPr>
        <w:t>colors that match and complement each other well, such as green and red.</w:t>
      </w:r>
    </w:p>
    <w:p w:rsidR="00874423" w:rsidRPr="00874423" w:rsidRDefault="00874423" w:rsidP="00874423">
      <w:pPr>
        <w:tabs>
          <w:tab w:val="left" w:pos="969"/>
        </w:tabs>
        <w:rPr>
          <w:rFonts w:ascii="News701 BT" w:hAnsi="News701 BT"/>
          <w:b/>
          <w:sz w:val="36"/>
          <w:szCs w:val="36"/>
        </w:rPr>
      </w:pPr>
      <w:r w:rsidRPr="00874423">
        <w:rPr>
          <w:rFonts w:ascii="News701 BT" w:hAnsi="News701 BT"/>
          <w:b/>
          <w:sz w:val="36"/>
          <w:szCs w:val="36"/>
        </w:rPr>
        <w:t>Spring</w:t>
      </w:r>
    </w:p>
    <w:p w:rsidR="00874423" w:rsidRDefault="00874423" w:rsidP="00874423">
      <w:pPr>
        <w:tabs>
          <w:tab w:val="left" w:pos="969"/>
        </w:tabs>
      </w:pPr>
      <w:bookmarkStart w:id="0" w:name="_GoBack"/>
      <w:r>
        <w:rPr>
          <w:noProof/>
        </w:rPr>
        <w:drawing>
          <wp:inline distT="0" distB="0" distL="0" distR="0" wp14:anchorId="1995DEEB" wp14:editId="0F746AB7">
            <wp:extent cx="4739054" cy="2166859"/>
            <wp:effectExtent l="0" t="0" r="4445" b="5080"/>
            <wp:docPr id="5" name="Picture 5" descr="color palette spring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palette spring 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794" cy="2166740"/>
                    </a:xfrm>
                    <a:prstGeom prst="rect">
                      <a:avLst/>
                    </a:prstGeom>
                    <a:noFill/>
                    <a:ln>
                      <a:noFill/>
                    </a:ln>
                  </pic:spPr>
                </pic:pic>
              </a:graphicData>
            </a:graphic>
          </wp:inline>
        </w:drawing>
      </w:r>
      <w:bookmarkEnd w:id="0"/>
    </w:p>
    <w:p w:rsidR="00874423" w:rsidRPr="008D4C05" w:rsidRDefault="00874423" w:rsidP="00874423">
      <w:pPr>
        <w:pStyle w:val="NormalWeb"/>
        <w:shd w:val="clear" w:color="auto" w:fill="FFFFFF"/>
        <w:rPr>
          <w:rFonts w:ascii="Century Gothic" w:hAnsi="Century Gothic"/>
          <w:color w:val="0A0A0A"/>
          <w:sz w:val="22"/>
          <w:szCs w:val="22"/>
        </w:rPr>
      </w:pPr>
      <w:r w:rsidRPr="008D4C05">
        <w:rPr>
          <w:rFonts w:ascii="Century Gothic" w:hAnsi="Century Gothic"/>
          <w:color w:val="0A0A0A"/>
          <w:sz w:val="22"/>
          <w:szCs w:val="22"/>
        </w:rPr>
        <w:t>Spring types can wear warm colors like camel, peach, golden-yellow and golden brown. Avoid dark, dull colors. Do not wear black and white.</w:t>
      </w:r>
    </w:p>
    <w:p w:rsidR="00874423" w:rsidRPr="008D4C05" w:rsidRDefault="00874423" w:rsidP="008D4C05">
      <w:pPr>
        <w:pStyle w:val="NormalWeb"/>
        <w:shd w:val="clear" w:color="auto" w:fill="FFFFFF"/>
        <w:spacing w:after="0"/>
        <w:rPr>
          <w:rFonts w:ascii="Century Gothic" w:hAnsi="Century Gothic"/>
          <w:color w:val="0A0A0A"/>
          <w:sz w:val="22"/>
          <w:szCs w:val="22"/>
        </w:rPr>
      </w:pPr>
      <w:r w:rsidRPr="008D4C05">
        <w:rPr>
          <w:rStyle w:val="Strong"/>
          <w:rFonts w:ascii="Century Gothic" w:hAnsi="Century Gothic"/>
          <w:color w:val="0A0A0A"/>
          <w:sz w:val="22"/>
          <w:szCs w:val="22"/>
        </w:rPr>
        <w:t>Extra tips</w:t>
      </w:r>
      <w:proofErr w:type="gramStart"/>
      <w:r w:rsidRPr="008D4C05">
        <w:rPr>
          <w:rStyle w:val="Strong"/>
          <w:rFonts w:ascii="Century Gothic" w:hAnsi="Century Gothic"/>
          <w:color w:val="0A0A0A"/>
          <w:sz w:val="22"/>
          <w:szCs w:val="22"/>
        </w:rPr>
        <w:t>:</w:t>
      </w:r>
      <w:proofErr w:type="gramEnd"/>
      <w:r w:rsidRPr="008D4C05">
        <w:rPr>
          <w:rFonts w:ascii="Century Gothic" w:hAnsi="Century Gothic"/>
          <w:b/>
          <w:bCs/>
          <w:color w:val="0A0A0A"/>
          <w:sz w:val="22"/>
          <w:szCs w:val="22"/>
        </w:rPr>
        <w:br/>
      </w:r>
      <w:r w:rsidRPr="008D4C05">
        <w:rPr>
          <w:rFonts w:ascii="Century Gothic" w:hAnsi="Century Gothic"/>
          <w:color w:val="0A0A0A"/>
          <w:sz w:val="22"/>
          <w:szCs w:val="22"/>
        </w:rPr>
        <w:t>Don’t exaggerate with jewelry, wear gold (colors).</w:t>
      </w:r>
      <w:r w:rsidRPr="008D4C05">
        <w:rPr>
          <w:rFonts w:ascii="Century Gothic" w:hAnsi="Century Gothic"/>
          <w:color w:val="0A0A0A"/>
          <w:sz w:val="22"/>
          <w:szCs w:val="22"/>
        </w:rPr>
        <w:br/>
        <w:t>Light colors look best on you.</w:t>
      </w:r>
      <w:r w:rsidRPr="008D4C05">
        <w:rPr>
          <w:rFonts w:ascii="Century Gothic" w:hAnsi="Century Gothic"/>
          <w:color w:val="0A0A0A"/>
          <w:sz w:val="22"/>
          <w:szCs w:val="22"/>
        </w:rPr>
        <w:br/>
        <w:t>Wear reds for all of your personality traits. Blue-red conveys assertiveness. An orange-red would be worn by someone who is lively.</w:t>
      </w:r>
    </w:p>
    <w:sectPr w:rsidR="00874423" w:rsidRPr="008D4C05" w:rsidSect="00874423">
      <w:headerReference w:type="default" r:id="rId12"/>
      <w:pgSz w:w="12240" w:h="15840"/>
      <w:pgMar w:top="720" w:right="720" w:bottom="864"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44" w:rsidRDefault="00A64C44" w:rsidP="00874423">
      <w:pPr>
        <w:spacing w:after="0" w:line="240" w:lineRule="auto"/>
      </w:pPr>
      <w:r>
        <w:separator/>
      </w:r>
    </w:p>
  </w:endnote>
  <w:endnote w:type="continuationSeparator" w:id="0">
    <w:p w:rsidR="00A64C44" w:rsidRDefault="00A64C44" w:rsidP="0087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701 BT">
    <w:panose1 w:val="02040603040505090204"/>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44" w:rsidRDefault="00A64C44" w:rsidP="00874423">
      <w:pPr>
        <w:spacing w:after="0" w:line="240" w:lineRule="auto"/>
      </w:pPr>
      <w:r>
        <w:separator/>
      </w:r>
    </w:p>
  </w:footnote>
  <w:footnote w:type="continuationSeparator" w:id="0">
    <w:p w:rsidR="00A64C44" w:rsidRDefault="00A64C44" w:rsidP="0087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88"/>
      <w:gridCol w:w="1322"/>
    </w:tblGrid>
    <w:tr w:rsidR="00874423">
      <w:trPr>
        <w:trHeight w:val="288"/>
      </w:trPr>
      <w:sdt>
        <w:sdtPr>
          <w:rPr>
            <w:rFonts w:asciiTheme="majorHAnsi" w:eastAsiaTheme="majorEastAsia" w:hAnsiTheme="majorHAnsi" w:cstheme="majorBidi"/>
            <w:sz w:val="36"/>
            <w:szCs w:val="36"/>
          </w:rPr>
          <w:alias w:val="Title"/>
          <w:id w:val="77761602"/>
          <w:placeholder>
            <w:docPart w:val="C6A564DBDCE44F6B98E7C192633EA61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74423" w:rsidRDefault="00874423" w:rsidP="0087442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Color analysis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5662FC4142F4BDCB18147CC66D942C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874423" w:rsidRDefault="00874423" w:rsidP="0087442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Tx.10</w:t>
              </w:r>
            </w:p>
          </w:tc>
        </w:sdtContent>
      </w:sdt>
    </w:tr>
  </w:tbl>
  <w:p w:rsidR="00874423" w:rsidRDefault="00874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23"/>
    <w:rsid w:val="00384CF5"/>
    <w:rsid w:val="00874423"/>
    <w:rsid w:val="008D4C05"/>
    <w:rsid w:val="00A64C44"/>
    <w:rsid w:val="00B5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23"/>
    <w:rPr>
      <w:rFonts w:ascii="Tahoma" w:hAnsi="Tahoma" w:cs="Tahoma"/>
      <w:sz w:val="16"/>
      <w:szCs w:val="16"/>
    </w:rPr>
  </w:style>
  <w:style w:type="paragraph" w:styleId="NormalWeb">
    <w:name w:val="Normal (Web)"/>
    <w:basedOn w:val="Normal"/>
    <w:uiPriority w:val="99"/>
    <w:unhideWhenUsed/>
    <w:rsid w:val="00874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423"/>
    <w:rPr>
      <w:color w:val="0000FF"/>
      <w:u w:val="single"/>
    </w:rPr>
  </w:style>
  <w:style w:type="character" w:styleId="Strong">
    <w:name w:val="Strong"/>
    <w:basedOn w:val="DefaultParagraphFont"/>
    <w:uiPriority w:val="22"/>
    <w:qFormat/>
    <w:rsid w:val="00874423"/>
    <w:rPr>
      <w:b/>
      <w:bCs/>
    </w:rPr>
  </w:style>
  <w:style w:type="paragraph" w:styleId="Header">
    <w:name w:val="header"/>
    <w:basedOn w:val="Normal"/>
    <w:link w:val="HeaderChar"/>
    <w:uiPriority w:val="99"/>
    <w:unhideWhenUsed/>
    <w:rsid w:val="0087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23"/>
  </w:style>
  <w:style w:type="paragraph" w:styleId="Footer">
    <w:name w:val="footer"/>
    <w:basedOn w:val="Normal"/>
    <w:link w:val="FooterChar"/>
    <w:uiPriority w:val="99"/>
    <w:unhideWhenUsed/>
    <w:rsid w:val="0087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23"/>
    <w:rPr>
      <w:rFonts w:ascii="Tahoma" w:hAnsi="Tahoma" w:cs="Tahoma"/>
      <w:sz w:val="16"/>
      <w:szCs w:val="16"/>
    </w:rPr>
  </w:style>
  <w:style w:type="paragraph" w:styleId="NormalWeb">
    <w:name w:val="Normal (Web)"/>
    <w:basedOn w:val="Normal"/>
    <w:uiPriority w:val="99"/>
    <w:unhideWhenUsed/>
    <w:rsid w:val="00874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423"/>
    <w:rPr>
      <w:color w:val="0000FF"/>
      <w:u w:val="single"/>
    </w:rPr>
  </w:style>
  <w:style w:type="character" w:styleId="Strong">
    <w:name w:val="Strong"/>
    <w:basedOn w:val="DefaultParagraphFont"/>
    <w:uiPriority w:val="22"/>
    <w:qFormat/>
    <w:rsid w:val="00874423"/>
    <w:rPr>
      <w:b/>
      <w:bCs/>
    </w:rPr>
  </w:style>
  <w:style w:type="paragraph" w:styleId="Header">
    <w:name w:val="header"/>
    <w:basedOn w:val="Normal"/>
    <w:link w:val="HeaderChar"/>
    <w:uiPriority w:val="99"/>
    <w:unhideWhenUsed/>
    <w:rsid w:val="0087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23"/>
  </w:style>
  <w:style w:type="paragraph" w:styleId="Footer">
    <w:name w:val="footer"/>
    <w:basedOn w:val="Normal"/>
    <w:link w:val="FooterChar"/>
    <w:uiPriority w:val="99"/>
    <w:unhideWhenUsed/>
    <w:rsid w:val="0087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4275">
      <w:bodyDiv w:val="1"/>
      <w:marLeft w:val="0"/>
      <w:marRight w:val="0"/>
      <w:marTop w:val="0"/>
      <w:marBottom w:val="0"/>
      <w:divBdr>
        <w:top w:val="none" w:sz="0" w:space="0" w:color="auto"/>
        <w:left w:val="none" w:sz="0" w:space="0" w:color="auto"/>
        <w:bottom w:val="none" w:sz="0" w:space="0" w:color="auto"/>
        <w:right w:val="none" w:sz="0" w:space="0" w:color="auto"/>
      </w:divBdr>
    </w:div>
    <w:div w:id="672534771">
      <w:bodyDiv w:val="1"/>
      <w:marLeft w:val="0"/>
      <w:marRight w:val="0"/>
      <w:marTop w:val="0"/>
      <w:marBottom w:val="0"/>
      <w:divBdr>
        <w:top w:val="none" w:sz="0" w:space="0" w:color="auto"/>
        <w:left w:val="none" w:sz="0" w:space="0" w:color="auto"/>
        <w:bottom w:val="none" w:sz="0" w:space="0" w:color="auto"/>
        <w:right w:val="none" w:sz="0" w:space="0" w:color="auto"/>
      </w:divBdr>
    </w:div>
    <w:div w:id="1667125826">
      <w:bodyDiv w:val="1"/>
      <w:marLeft w:val="0"/>
      <w:marRight w:val="0"/>
      <w:marTop w:val="0"/>
      <w:marBottom w:val="0"/>
      <w:divBdr>
        <w:top w:val="none" w:sz="0" w:space="0" w:color="auto"/>
        <w:left w:val="none" w:sz="0" w:space="0" w:color="auto"/>
        <w:bottom w:val="none" w:sz="0" w:space="0" w:color="auto"/>
        <w:right w:val="none" w:sz="0" w:space="0" w:color="auto"/>
      </w:divBdr>
    </w:div>
    <w:div w:id="19737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564DBDCE44F6B98E7C192633EA613"/>
        <w:category>
          <w:name w:val="General"/>
          <w:gallery w:val="placeholder"/>
        </w:category>
        <w:types>
          <w:type w:val="bbPlcHdr"/>
        </w:types>
        <w:behaviors>
          <w:behavior w:val="content"/>
        </w:behaviors>
        <w:guid w:val="{C8AB5933-16DC-421F-910B-AE4AF9A29F0D}"/>
      </w:docPartPr>
      <w:docPartBody>
        <w:p w:rsidR="00000000" w:rsidRDefault="003A3675" w:rsidP="003A3675">
          <w:pPr>
            <w:pStyle w:val="C6A564DBDCE44F6B98E7C192633EA613"/>
          </w:pPr>
          <w:r>
            <w:rPr>
              <w:rFonts w:asciiTheme="majorHAnsi" w:eastAsiaTheme="majorEastAsia" w:hAnsiTheme="majorHAnsi" w:cstheme="majorBidi"/>
              <w:sz w:val="36"/>
              <w:szCs w:val="36"/>
            </w:rPr>
            <w:t>[Type the document title]</w:t>
          </w:r>
        </w:p>
      </w:docPartBody>
    </w:docPart>
    <w:docPart>
      <w:docPartPr>
        <w:name w:val="E5662FC4142F4BDCB18147CC66D942C0"/>
        <w:category>
          <w:name w:val="General"/>
          <w:gallery w:val="placeholder"/>
        </w:category>
        <w:types>
          <w:type w:val="bbPlcHdr"/>
        </w:types>
        <w:behaviors>
          <w:behavior w:val="content"/>
        </w:behaviors>
        <w:guid w:val="{4F1235C8-EB0E-4554-BDAA-E0FF35B978DC}"/>
      </w:docPartPr>
      <w:docPartBody>
        <w:p w:rsidR="00000000" w:rsidRDefault="003A3675" w:rsidP="003A3675">
          <w:pPr>
            <w:pStyle w:val="E5662FC4142F4BDCB18147CC66D942C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701 BT">
    <w:panose1 w:val="02040603040505090204"/>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75"/>
    <w:rsid w:val="003A3675"/>
    <w:rsid w:val="006B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564DBDCE44F6B98E7C192633EA613">
    <w:name w:val="C6A564DBDCE44F6B98E7C192633EA613"/>
    <w:rsid w:val="003A3675"/>
  </w:style>
  <w:style w:type="paragraph" w:customStyle="1" w:styleId="E5662FC4142F4BDCB18147CC66D942C0">
    <w:name w:val="E5662FC4142F4BDCB18147CC66D942C0"/>
    <w:rsid w:val="003A3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564DBDCE44F6B98E7C192633EA613">
    <w:name w:val="C6A564DBDCE44F6B98E7C192633EA613"/>
    <w:rsid w:val="003A3675"/>
  </w:style>
  <w:style w:type="paragraph" w:customStyle="1" w:styleId="E5662FC4142F4BDCB18147CC66D942C0">
    <w:name w:val="E5662FC4142F4BDCB18147CC66D942C0"/>
    <w:rsid w:val="003A3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Tx.10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Color analysis</dc:title>
  <dc:creator>Tanya Epting</dc:creator>
  <cp:lastModifiedBy>Tanya Epting</cp:lastModifiedBy>
  <cp:revision>1</cp:revision>
  <dcterms:created xsi:type="dcterms:W3CDTF">2018-06-11T20:43:00Z</dcterms:created>
  <dcterms:modified xsi:type="dcterms:W3CDTF">2018-06-11T20:57:00Z</dcterms:modified>
</cp:coreProperties>
</file>