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7F" w:rsidRDefault="007A1D7F" w:rsidP="007A1D7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F4833">
        <w:rPr>
          <w:rFonts w:ascii="Arial" w:hAnsi="Arial" w:cs="Arial"/>
          <w:sz w:val="32"/>
          <w:szCs w:val="32"/>
        </w:rPr>
        <w:t>What is happ</w:t>
      </w:r>
      <w:r>
        <w:rPr>
          <w:rFonts w:ascii="Arial" w:hAnsi="Arial" w:cs="Arial"/>
          <w:sz w:val="32"/>
          <w:szCs w:val="32"/>
        </w:rPr>
        <w:t>ening to the Mother during the 2</w:t>
      </w:r>
      <w:r w:rsidRPr="007A1D7F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</w:t>
      </w:r>
      <w:r w:rsidRPr="000F4833">
        <w:rPr>
          <w:rFonts w:ascii="Arial" w:hAnsi="Arial" w:cs="Arial"/>
          <w:sz w:val="32"/>
          <w:szCs w:val="32"/>
        </w:rPr>
        <w:t xml:space="preserve">Trimester?  </w:t>
      </w:r>
    </w:p>
    <w:p w:rsidR="007A1D7F" w:rsidRPr="000F4833" w:rsidRDefault="007A1D7F" w:rsidP="007A1D7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F4833">
        <w:rPr>
          <w:rFonts w:ascii="Arial" w:hAnsi="Arial" w:cs="Arial"/>
          <w:sz w:val="32"/>
          <w:szCs w:val="32"/>
        </w:rPr>
        <w:t>(</w:t>
      </w:r>
      <w:r w:rsidR="007D1C7D">
        <w:rPr>
          <w:rFonts w:ascii="Arial" w:hAnsi="Arial" w:cs="Arial"/>
          <w:sz w:val="32"/>
          <w:szCs w:val="32"/>
        </w:rPr>
        <w:t>Week 15 to week 27</w:t>
      </w:r>
      <w:bookmarkStart w:id="0" w:name="_GoBack"/>
      <w:bookmarkEnd w:id="0"/>
      <w:r w:rsidRPr="000F4833">
        <w:rPr>
          <w:rFonts w:ascii="Arial" w:hAnsi="Arial" w:cs="Arial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478"/>
      </w:tblGrid>
      <w:tr w:rsidR="007A1D7F" w:rsidTr="002D090B">
        <w:tc>
          <w:tcPr>
            <w:tcW w:w="1818" w:type="dxa"/>
          </w:tcPr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8478" w:type="dxa"/>
          </w:tcPr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D7F" w:rsidTr="002D090B">
        <w:tc>
          <w:tcPr>
            <w:tcW w:w="1818" w:type="dxa"/>
          </w:tcPr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Signs and Symptoms</w:t>
            </w:r>
          </w:p>
        </w:tc>
        <w:tc>
          <w:tcPr>
            <w:tcW w:w="8478" w:type="dxa"/>
          </w:tcPr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D7F" w:rsidTr="002D090B">
        <w:tc>
          <w:tcPr>
            <w:tcW w:w="1818" w:type="dxa"/>
          </w:tcPr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Nutrition</w:t>
            </w:r>
          </w:p>
        </w:tc>
        <w:tc>
          <w:tcPr>
            <w:tcW w:w="8478" w:type="dxa"/>
          </w:tcPr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D7F" w:rsidTr="002D090B">
        <w:tc>
          <w:tcPr>
            <w:tcW w:w="1818" w:type="dxa"/>
          </w:tcPr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Issues</w:t>
            </w:r>
          </w:p>
        </w:tc>
        <w:tc>
          <w:tcPr>
            <w:tcW w:w="8478" w:type="dxa"/>
          </w:tcPr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D7F" w:rsidTr="002D090B">
        <w:tc>
          <w:tcPr>
            <w:tcW w:w="1818" w:type="dxa"/>
          </w:tcPr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Complications</w:t>
            </w:r>
          </w:p>
        </w:tc>
        <w:tc>
          <w:tcPr>
            <w:tcW w:w="8478" w:type="dxa"/>
          </w:tcPr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D7F" w:rsidRDefault="007A1D7F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D7F" w:rsidRDefault="007A1D7F" w:rsidP="007A1D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5AF4" w:rsidRPr="000F4833" w:rsidRDefault="00395AF4" w:rsidP="00395AF4">
      <w:pPr>
        <w:jc w:val="center"/>
        <w:rPr>
          <w:rFonts w:ascii="Arial" w:hAnsi="Arial" w:cs="Arial"/>
          <w:b/>
          <w:sz w:val="32"/>
          <w:szCs w:val="32"/>
        </w:rPr>
      </w:pPr>
      <w:r w:rsidRPr="000F4833">
        <w:rPr>
          <w:rFonts w:ascii="Arial" w:hAnsi="Arial" w:cs="Arial"/>
          <w:b/>
          <w:sz w:val="32"/>
          <w:szCs w:val="32"/>
        </w:rPr>
        <w:t>Fetal Development</w:t>
      </w:r>
      <w:r w:rsidR="0061184B">
        <w:rPr>
          <w:rFonts w:ascii="Arial" w:hAnsi="Arial" w:cs="Arial"/>
          <w:b/>
          <w:sz w:val="32"/>
          <w:szCs w:val="32"/>
        </w:rPr>
        <w:t xml:space="preserve"> weeks 15 to 27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831"/>
        <w:gridCol w:w="2211"/>
        <w:gridCol w:w="3639"/>
        <w:gridCol w:w="3722"/>
        <w:gridCol w:w="3691"/>
      </w:tblGrid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395AF4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34A">
              <w:rPr>
                <w:rFonts w:ascii="Arial" w:hAnsi="Arial" w:cs="Arial"/>
                <w:sz w:val="24"/>
                <w:szCs w:val="24"/>
              </w:rPr>
              <w:t xml:space="preserve">Week </w:t>
            </w:r>
          </w:p>
        </w:tc>
        <w:tc>
          <w:tcPr>
            <w:tcW w:w="1986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changes in outside formation and structures</w:t>
            </w: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changes on inside organs and structures</w:t>
            </w:r>
          </w:p>
        </w:tc>
      </w:tr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7D1C7D" w:rsidRDefault="007D1C7D" w:rsidP="007D1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</w:t>
            </w:r>
          </w:p>
          <w:p w:rsidR="007D1C7D" w:rsidRDefault="007D1C7D" w:rsidP="007D1C7D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7D1C7D" w:rsidP="007D1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8BA310" wp14:editId="19FB67BE">
                  <wp:extent cx="1009650" cy="718975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15Apple_424x3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1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84B" w:rsidRDefault="0061184B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7D1C7D" w:rsidRDefault="007D1C7D" w:rsidP="00611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Avocado</w:t>
            </w:r>
          </w:p>
          <w:p w:rsidR="007D1C7D" w:rsidRDefault="007D1C7D" w:rsidP="0061184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611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238FB0" wp14:editId="724C340B">
                  <wp:extent cx="996948" cy="709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16Avocado_424x3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48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6" w:type="dxa"/>
          </w:tcPr>
          <w:p w:rsidR="00395AF4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Turnip</w:t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7EFAC2" wp14:editId="3866964E">
                  <wp:extent cx="1085850" cy="773237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17Turninp_424x3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73" cy="77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:rsidR="00395AF4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 Pepper</w:t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5A4BF9" wp14:editId="03217750">
                  <wp:extent cx="1066800" cy="759672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18Bellpepper_424x3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5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6" w:type="dxa"/>
          </w:tcPr>
          <w:p w:rsidR="00395AF4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Heirloom Tomato</w:t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E53D2A" wp14:editId="316855E4">
                  <wp:extent cx="1083445" cy="77152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19Tomoato_424x30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03" cy="77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6" w:type="dxa"/>
          </w:tcPr>
          <w:p w:rsidR="00395AF4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</w:t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35FA35" wp14:editId="07CCA3C4">
                  <wp:extent cx="1057275" cy="752889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20Bananna_424x30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52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6" w:type="dxa"/>
          </w:tcPr>
          <w:p w:rsidR="00395AF4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Carrot</w:t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BA916E" wp14:editId="7669DD08">
                  <wp:extent cx="930069" cy="662305"/>
                  <wp:effectExtent l="0" t="0" r="381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21Carrot_424x30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69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6" w:type="dxa"/>
          </w:tcPr>
          <w:p w:rsidR="00395AF4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Spaghetti Squash</w:t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695385" wp14:editId="4DB617D7">
                  <wp:extent cx="1103955" cy="78613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22SpaghettiSquash_424x30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5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6" w:type="dxa"/>
          </w:tcPr>
          <w:p w:rsidR="00395AF4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Mango</w:t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ABE423" wp14:editId="165BCA8A">
                  <wp:extent cx="1123950" cy="80036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23Mango_424x3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31" cy="80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rPr>
          <w:gridAfter w:val="1"/>
          <w:wAfter w:w="3785" w:type="dxa"/>
        </w:trPr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6" w:type="dxa"/>
          </w:tcPr>
          <w:p w:rsidR="00395AF4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</w:t>
            </w: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Default="007D1C7D" w:rsidP="00611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24338" cy="871855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24Corn_424x30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38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c>
          <w:tcPr>
            <w:tcW w:w="831" w:type="dxa"/>
          </w:tcPr>
          <w:p w:rsidR="00395AF4" w:rsidRPr="00F5134A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6" w:type="dxa"/>
          </w:tcPr>
          <w:p w:rsidR="00395AF4" w:rsidRDefault="007D1C7D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Rutabago</w:t>
            </w:r>
            <w:proofErr w:type="spellEnd"/>
          </w:p>
          <w:p w:rsidR="007D1C7D" w:rsidRDefault="007D1C7D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Pr="00F5134A" w:rsidRDefault="007D1C7D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66825" cy="90211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25Rutabago_424x30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466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c>
          <w:tcPr>
            <w:tcW w:w="831" w:type="dxa"/>
          </w:tcPr>
          <w:p w:rsidR="00395AF4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6" w:type="dxa"/>
          </w:tcPr>
          <w:p w:rsidR="00395AF4" w:rsidRDefault="007D1C7D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Onion</w:t>
            </w:r>
          </w:p>
          <w:p w:rsidR="007D1C7D" w:rsidRDefault="007D1C7D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Pr="00F5134A" w:rsidRDefault="007D1C7D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57300" cy="895327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26Scallion_424x30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9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:rsidR="00395AF4" w:rsidRDefault="00395AF4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7D" w:rsidTr="007D1C7D">
        <w:tc>
          <w:tcPr>
            <w:tcW w:w="831" w:type="dxa"/>
          </w:tcPr>
          <w:p w:rsidR="0061184B" w:rsidRDefault="0061184B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86" w:type="dxa"/>
          </w:tcPr>
          <w:p w:rsidR="0061184B" w:rsidRDefault="007D1C7D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Cauliflower</w:t>
            </w:r>
          </w:p>
          <w:p w:rsidR="007D1C7D" w:rsidRDefault="007D1C7D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C7D" w:rsidRPr="00F5134A" w:rsidRDefault="007D1C7D" w:rsidP="002D0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62050" cy="82749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27Cauliflower_424x30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842" cy="83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</w:tcPr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</w:tcPr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:rsidR="0061184B" w:rsidRDefault="0061184B" w:rsidP="002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BE8" w:rsidRDefault="00E22BE8"/>
    <w:sectPr w:rsidR="00E22BE8" w:rsidSect="00395AF4">
      <w:headerReference w:type="default" r:id="rId21"/>
      <w:pgSz w:w="12240" w:h="15840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AA" w:rsidRDefault="00F06FAA" w:rsidP="00395AF4">
      <w:pPr>
        <w:spacing w:after="0" w:line="240" w:lineRule="auto"/>
      </w:pPr>
      <w:r>
        <w:separator/>
      </w:r>
    </w:p>
  </w:endnote>
  <w:endnote w:type="continuationSeparator" w:id="0">
    <w:p w:rsidR="00F06FAA" w:rsidRDefault="00F06FAA" w:rsidP="0039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AA" w:rsidRDefault="00F06FAA" w:rsidP="00395AF4">
      <w:pPr>
        <w:spacing w:after="0" w:line="240" w:lineRule="auto"/>
      </w:pPr>
      <w:r>
        <w:separator/>
      </w:r>
    </w:p>
  </w:footnote>
  <w:footnote w:type="continuationSeparator" w:id="0">
    <w:p w:rsidR="00F06FAA" w:rsidRDefault="00F06FAA" w:rsidP="0039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1406"/>
    </w:tblGrid>
    <w:tr w:rsidR="00395AF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A097650A46E49028F0EB37F29DE09C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95AF4" w:rsidRDefault="00395AF4" w:rsidP="00395AF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Family Studies – Second Trimester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C0086C2DA34459C970D01903066052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95AF4" w:rsidRDefault="00395AF4" w:rsidP="00395AF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395AF4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FM.12</w:t>
              </w:r>
            </w:p>
          </w:tc>
        </w:sdtContent>
      </w:sdt>
    </w:tr>
  </w:tbl>
  <w:p w:rsidR="00395AF4" w:rsidRDefault="00395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F4"/>
    <w:rsid w:val="00395AF4"/>
    <w:rsid w:val="0061184B"/>
    <w:rsid w:val="007A1D7F"/>
    <w:rsid w:val="007D1C7D"/>
    <w:rsid w:val="00E22BE8"/>
    <w:rsid w:val="00E508E6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F4"/>
  </w:style>
  <w:style w:type="paragraph" w:styleId="Footer">
    <w:name w:val="footer"/>
    <w:basedOn w:val="Normal"/>
    <w:link w:val="FooterChar"/>
    <w:uiPriority w:val="99"/>
    <w:unhideWhenUsed/>
    <w:rsid w:val="0039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F4"/>
  </w:style>
  <w:style w:type="paragraph" w:styleId="BalloonText">
    <w:name w:val="Balloon Text"/>
    <w:basedOn w:val="Normal"/>
    <w:link w:val="BalloonTextChar"/>
    <w:uiPriority w:val="99"/>
    <w:semiHidden/>
    <w:unhideWhenUsed/>
    <w:rsid w:val="003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F4"/>
  </w:style>
  <w:style w:type="paragraph" w:styleId="Footer">
    <w:name w:val="footer"/>
    <w:basedOn w:val="Normal"/>
    <w:link w:val="FooterChar"/>
    <w:uiPriority w:val="99"/>
    <w:unhideWhenUsed/>
    <w:rsid w:val="0039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F4"/>
  </w:style>
  <w:style w:type="paragraph" w:styleId="BalloonText">
    <w:name w:val="Balloon Text"/>
    <w:basedOn w:val="Normal"/>
    <w:link w:val="BalloonTextChar"/>
    <w:uiPriority w:val="99"/>
    <w:semiHidden/>
    <w:unhideWhenUsed/>
    <w:rsid w:val="003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097650A46E49028F0EB37F29DE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3B2B-6C41-4C7E-B314-A4681BA6D2D6}"/>
      </w:docPartPr>
      <w:docPartBody>
        <w:p w:rsidR="00960D04" w:rsidRDefault="00E77FE3" w:rsidP="00E77FE3">
          <w:pPr>
            <w:pStyle w:val="6A097650A46E49028F0EB37F29DE09C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C0086C2DA34459C970D01903066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3E3E-8670-4306-BF83-0D2D4D6F5633}"/>
      </w:docPartPr>
      <w:docPartBody>
        <w:p w:rsidR="00960D04" w:rsidRDefault="00E77FE3" w:rsidP="00E77FE3">
          <w:pPr>
            <w:pStyle w:val="DC0086C2DA34459C970D01903066052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E3"/>
    <w:rsid w:val="00292335"/>
    <w:rsid w:val="00725D5E"/>
    <w:rsid w:val="00960D04"/>
    <w:rsid w:val="00E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97650A46E49028F0EB37F29DE09C5">
    <w:name w:val="6A097650A46E49028F0EB37F29DE09C5"/>
    <w:rsid w:val="00E77FE3"/>
  </w:style>
  <w:style w:type="paragraph" w:customStyle="1" w:styleId="DC0086C2DA34459C970D019030660527">
    <w:name w:val="DC0086C2DA34459C970D019030660527"/>
    <w:rsid w:val="00E77F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97650A46E49028F0EB37F29DE09C5">
    <w:name w:val="6A097650A46E49028F0EB37F29DE09C5"/>
    <w:rsid w:val="00E77FE3"/>
  </w:style>
  <w:style w:type="paragraph" w:customStyle="1" w:styleId="DC0086C2DA34459C970D019030660527">
    <w:name w:val="DC0086C2DA34459C970D019030660527"/>
    <w:rsid w:val="00E77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FM.12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Family Studies – Second Trimester</dc:title>
  <dc:creator>Tanya Epting</dc:creator>
  <cp:lastModifiedBy>Tanya Epting</cp:lastModifiedBy>
  <cp:revision>4</cp:revision>
  <dcterms:created xsi:type="dcterms:W3CDTF">2015-01-03T06:54:00Z</dcterms:created>
  <dcterms:modified xsi:type="dcterms:W3CDTF">2015-01-03T21:26:00Z</dcterms:modified>
</cp:coreProperties>
</file>