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3"/>
        <w:gridCol w:w="1123"/>
        <w:gridCol w:w="3552"/>
        <w:gridCol w:w="3942"/>
      </w:tblGrid>
      <w:tr w:rsidR="00732E67" w:rsidTr="00C859FD">
        <w:tc>
          <w:tcPr>
            <w:tcW w:w="1823" w:type="dxa"/>
          </w:tcPr>
          <w:p w:rsidR="00D93B75" w:rsidRPr="00D93B75" w:rsidRDefault="00D93B75" w:rsidP="00D93B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D93B75">
              <w:rPr>
                <w:rFonts w:ascii="Arial" w:hAnsi="Arial" w:cs="Arial"/>
                <w:b/>
                <w:sz w:val="24"/>
                <w:szCs w:val="24"/>
              </w:rPr>
              <w:t>Brand</w:t>
            </w:r>
          </w:p>
        </w:tc>
        <w:tc>
          <w:tcPr>
            <w:tcW w:w="1123" w:type="dxa"/>
          </w:tcPr>
          <w:p w:rsidR="00D93B75" w:rsidRPr="00D93B75" w:rsidRDefault="00D93B75" w:rsidP="00D93B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3B75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</w:tc>
        <w:tc>
          <w:tcPr>
            <w:tcW w:w="3552" w:type="dxa"/>
          </w:tcPr>
          <w:p w:rsidR="00D93B75" w:rsidRPr="00D93B75" w:rsidRDefault="00D93B75" w:rsidP="00D93B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3B75">
              <w:rPr>
                <w:rFonts w:ascii="Arial" w:hAnsi="Arial" w:cs="Arial"/>
                <w:b/>
                <w:sz w:val="24"/>
                <w:szCs w:val="24"/>
              </w:rPr>
              <w:t>Detail I like</w:t>
            </w:r>
          </w:p>
        </w:tc>
        <w:tc>
          <w:tcPr>
            <w:tcW w:w="3942" w:type="dxa"/>
          </w:tcPr>
          <w:p w:rsidR="00D93B75" w:rsidRPr="00D93B75" w:rsidRDefault="00D93B75" w:rsidP="00D93B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3B75">
              <w:rPr>
                <w:rFonts w:ascii="Arial" w:hAnsi="Arial" w:cs="Arial"/>
                <w:b/>
                <w:sz w:val="24"/>
                <w:szCs w:val="24"/>
              </w:rPr>
              <w:t>Picture</w:t>
            </w:r>
          </w:p>
        </w:tc>
      </w:tr>
      <w:tr w:rsidR="00732E67" w:rsidTr="00C859FD">
        <w:tc>
          <w:tcPr>
            <w:tcW w:w="1823" w:type="dxa"/>
          </w:tcPr>
          <w:p w:rsidR="00D93B75" w:rsidRPr="00D93B75" w:rsidRDefault="00D93B75">
            <w:pPr>
              <w:rPr>
                <w:sz w:val="24"/>
                <w:szCs w:val="24"/>
              </w:rPr>
            </w:pPr>
            <w:r w:rsidRPr="00D93B75">
              <w:rPr>
                <w:sz w:val="24"/>
                <w:szCs w:val="24"/>
              </w:rPr>
              <w:t>Vogue</w:t>
            </w:r>
          </w:p>
        </w:tc>
        <w:tc>
          <w:tcPr>
            <w:tcW w:w="1123" w:type="dxa"/>
          </w:tcPr>
          <w:p w:rsidR="00D93B75" w:rsidRPr="00D93B75" w:rsidRDefault="00D93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8817</w:t>
            </w:r>
          </w:p>
        </w:tc>
        <w:tc>
          <w:tcPr>
            <w:tcW w:w="3552" w:type="dxa"/>
          </w:tcPr>
          <w:p w:rsidR="00D93B75" w:rsidRPr="00D93B75" w:rsidRDefault="00D93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Fitted, color block, different length and sleeve length</w:t>
            </w:r>
          </w:p>
        </w:tc>
        <w:tc>
          <w:tcPr>
            <w:tcW w:w="3942" w:type="dxa"/>
          </w:tcPr>
          <w:p w:rsidR="00D93B75" w:rsidRDefault="00D93B75">
            <w:r>
              <w:rPr>
                <w:noProof/>
              </w:rPr>
              <w:drawing>
                <wp:inline distT="0" distB="0" distL="0" distR="0" wp14:anchorId="764A378E" wp14:editId="18423BE6">
                  <wp:extent cx="1142331" cy="1205794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gue 8817 fron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370" cy="1206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40009D07" wp14:editId="7294F167">
                  <wp:extent cx="1130968" cy="119380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gue 8817 back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807" cy="1201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2E67" w:rsidTr="00C859FD">
        <w:tc>
          <w:tcPr>
            <w:tcW w:w="1823" w:type="dxa"/>
          </w:tcPr>
          <w:p w:rsidR="00D93B75" w:rsidRPr="00D93B75" w:rsidRDefault="00D93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Vogue</w:t>
            </w:r>
          </w:p>
        </w:tc>
        <w:tc>
          <w:tcPr>
            <w:tcW w:w="1123" w:type="dxa"/>
          </w:tcPr>
          <w:p w:rsidR="00D93B75" w:rsidRPr="00D93B75" w:rsidRDefault="00D93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8636</w:t>
            </w:r>
          </w:p>
        </w:tc>
        <w:tc>
          <w:tcPr>
            <w:tcW w:w="3552" w:type="dxa"/>
          </w:tcPr>
          <w:p w:rsidR="00D93B75" w:rsidRPr="00D93B75" w:rsidRDefault="00D93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Simple, raglan sleeve, detail at neck and sleeve</w:t>
            </w:r>
          </w:p>
        </w:tc>
        <w:tc>
          <w:tcPr>
            <w:tcW w:w="3942" w:type="dxa"/>
          </w:tcPr>
          <w:p w:rsidR="00D93B75" w:rsidRDefault="00D93B75">
            <w:r>
              <w:rPr>
                <w:noProof/>
              </w:rPr>
              <w:drawing>
                <wp:inline distT="0" distB="0" distL="0" distR="0" wp14:anchorId="5699245B" wp14:editId="4C148E46">
                  <wp:extent cx="1143000" cy="120650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gue 8636 option 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236" cy="1209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4BA2FDC1" wp14:editId="46EDA549">
                  <wp:extent cx="1142998" cy="1206500"/>
                  <wp:effectExtent l="0" t="0" r="63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gue 8636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220" cy="1206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2E67" w:rsidTr="00C859FD">
        <w:tc>
          <w:tcPr>
            <w:tcW w:w="1823" w:type="dxa"/>
          </w:tcPr>
          <w:p w:rsidR="00D93B75" w:rsidRPr="00D93B75" w:rsidRDefault="00D93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Vogue</w:t>
            </w:r>
          </w:p>
        </w:tc>
        <w:tc>
          <w:tcPr>
            <w:tcW w:w="1123" w:type="dxa"/>
          </w:tcPr>
          <w:p w:rsidR="00D93B75" w:rsidRPr="00D93B75" w:rsidRDefault="00D93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8792</w:t>
            </w:r>
          </w:p>
        </w:tc>
        <w:tc>
          <w:tcPr>
            <w:tcW w:w="3552" w:type="dxa"/>
          </w:tcPr>
          <w:p w:rsidR="00D93B75" w:rsidRPr="00D93B75" w:rsidRDefault="00D93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Dolman sleeve, extra detail in body, can color block, fitted dart at bust</w:t>
            </w:r>
          </w:p>
        </w:tc>
        <w:tc>
          <w:tcPr>
            <w:tcW w:w="3942" w:type="dxa"/>
          </w:tcPr>
          <w:p w:rsidR="00D93B75" w:rsidRDefault="00D93B75">
            <w:r>
              <w:rPr>
                <w:noProof/>
              </w:rPr>
              <w:drawing>
                <wp:inline distT="0" distB="0" distL="0" distR="0" wp14:anchorId="067E8A27" wp14:editId="3F86B057">
                  <wp:extent cx="1325145" cy="1398764"/>
                  <wp:effectExtent l="0" t="0" r="889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gue 879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8605" cy="1402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2E67" w:rsidTr="00C859FD">
        <w:tc>
          <w:tcPr>
            <w:tcW w:w="1823" w:type="dxa"/>
          </w:tcPr>
          <w:p w:rsidR="00D93B75" w:rsidRPr="00D93B75" w:rsidRDefault="00D93B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Butterick</w:t>
            </w:r>
            <w:proofErr w:type="spellEnd"/>
          </w:p>
        </w:tc>
        <w:tc>
          <w:tcPr>
            <w:tcW w:w="1123" w:type="dxa"/>
          </w:tcPr>
          <w:p w:rsidR="00D93B75" w:rsidRPr="00D93B75" w:rsidRDefault="00D93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6058</w:t>
            </w:r>
          </w:p>
        </w:tc>
        <w:tc>
          <w:tcPr>
            <w:tcW w:w="3552" w:type="dxa"/>
          </w:tcPr>
          <w:p w:rsidR="00D93B75" w:rsidRPr="00D93B75" w:rsidRDefault="00D93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Cowl neck, can color block, different length</w:t>
            </w:r>
          </w:p>
        </w:tc>
        <w:tc>
          <w:tcPr>
            <w:tcW w:w="3942" w:type="dxa"/>
          </w:tcPr>
          <w:p w:rsidR="00D93B75" w:rsidRDefault="00103FFC">
            <w:r>
              <w:rPr>
                <w:noProof/>
              </w:rPr>
              <w:drawing>
                <wp:inline distT="0" distB="0" distL="0" distR="0" wp14:anchorId="4EB412EB" wp14:editId="6D46A82C">
                  <wp:extent cx="1238250" cy="1307042"/>
                  <wp:effectExtent l="0" t="0" r="0" b="762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tterick 6058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0601" cy="13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2E67" w:rsidTr="00C859FD">
        <w:tc>
          <w:tcPr>
            <w:tcW w:w="1823" w:type="dxa"/>
          </w:tcPr>
          <w:p w:rsidR="00D93B75" w:rsidRPr="00D93B75" w:rsidRDefault="00103F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Butterick</w:t>
            </w:r>
            <w:proofErr w:type="spellEnd"/>
          </w:p>
        </w:tc>
        <w:tc>
          <w:tcPr>
            <w:tcW w:w="1123" w:type="dxa"/>
          </w:tcPr>
          <w:p w:rsidR="00D93B75" w:rsidRPr="00D93B75" w:rsidRDefault="00103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5354</w:t>
            </w:r>
          </w:p>
        </w:tc>
        <w:tc>
          <w:tcPr>
            <w:tcW w:w="3552" w:type="dxa"/>
          </w:tcPr>
          <w:p w:rsidR="00D93B75" w:rsidRPr="00D93B75" w:rsidRDefault="00103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 at neck, sleeveless, short, ¾ or long</w:t>
            </w:r>
          </w:p>
        </w:tc>
        <w:tc>
          <w:tcPr>
            <w:tcW w:w="3942" w:type="dxa"/>
          </w:tcPr>
          <w:p w:rsidR="00D93B75" w:rsidRDefault="00103FFC">
            <w:r>
              <w:rPr>
                <w:noProof/>
              </w:rPr>
              <w:drawing>
                <wp:inline distT="0" distB="0" distL="0" distR="0" wp14:anchorId="1488C29D" wp14:editId="5D9EB170">
                  <wp:extent cx="1162050" cy="1226608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tterick 5354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808" cy="1228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2E67" w:rsidTr="00C859FD">
        <w:tc>
          <w:tcPr>
            <w:tcW w:w="1823" w:type="dxa"/>
          </w:tcPr>
          <w:p w:rsidR="00D93B75" w:rsidRPr="00D93B75" w:rsidRDefault="00103F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Butterick</w:t>
            </w:r>
            <w:proofErr w:type="spellEnd"/>
          </w:p>
        </w:tc>
        <w:tc>
          <w:tcPr>
            <w:tcW w:w="1123" w:type="dxa"/>
          </w:tcPr>
          <w:p w:rsidR="00D93B75" w:rsidRPr="00D93B75" w:rsidRDefault="00103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5495</w:t>
            </w:r>
          </w:p>
        </w:tc>
        <w:tc>
          <w:tcPr>
            <w:tcW w:w="3552" w:type="dxa"/>
          </w:tcPr>
          <w:p w:rsidR="00D93B75" w:rsidRPr="00D93B75" w:rsidRDefault="00103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Nice front detail</w:t>
            </w:r>
            <w:r w:rsidR="00C859FD">
              <w:rPr>
                <w:sz w:val="24"/>
                <w:szCs w:val="24"/>
              </w:rPr>
              <w:t xml:space="preserve"> by bust, dolman sleeve, sleeveless, short or long, different finished lengths</w:t>
            </w:r>
          </w:p>
        </w:tc>
        <w:tc>
          <w:tcPr>
            <w:tcW w:w="3942" w:type="dxa"/>
          </w:tcPr>
          <w:p w:rsidR="00D93B75" w:rsidRDefault="00C859FD">
            <w:r>
              <w:rPr>
                <w:noProof/>
              </w:rPr>
              <w:drawing>
                <wp:inline distT="0" distB="0" distL="0" distR="0" wp14:anchorId="38B952C8" wp14:editId="38A99740">
                  <wp:extent cx="1461837" cy="1543050"/>
                  <wp:effectExtent l="0" t="0" r="508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tterick 5495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18" cy="1551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2E67" w:rsidTr="00C859FD">
        <w:tc>
          <w:tcPr>
            <w:tcW w:w="1823" w:type="dxa"/>
          </w:tcPr>
          <w:p w:rsidR="00D93B75" w:rsidRPr="00D93B75" w:rsidRDefault="00C859F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Butterick</w:t>
            </w:r>
            <w:proofErr w:type="spellEnd"/>
          </w:p>
        </w:tc>
        <w:tc>
          <w:tcPr>
            <w:tcW w:w="1123" w:type="dxa"/>
          </w:tcPr>
          <w:p w:rsidR="00D93B75" w:rsidRPr="00D93B75" w:rsidRDefault="00C85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5356</w:t>
            </w:r>
          </w:p>
        </w:tc>
        <w:tc>
          <w:tcPr>
            <w:tcW w:w="3552" w:type="dxa"/>
          </w:tcPr>
          <w:p w:rsidR="00D93B75" w:rsidRDefault="00C85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Variable style with neck, sleeve and length</w:t>
            </w:r>
          </w:p>
          <w:p w:rsidR="00C859FD" w:rsidRPr="00D93B75" w:rsidRDefault="00C859FD">
            <w:pPr>
              <w:rPr>
                <w:sz w:val="24"/>
                <w:szCs w:val="24"/>
              </w:rPr>
            </w:pPr>
          </w:p>
        </w:tc>
        <w:tc>
          <w:tcPr>
            <w:tcW w:w="3942" w:type="dxa"/>
          </w:tcPr>
          <w:p w:rsidR="00D93B75" w:rsidRDefault="00C859FD">
            <w:r>
              <w:rPr>
                <w:noProof/>
              </w:rPr>
              <w:drawing>
                <wp:inline distT="0" distB="0" distL="0" distR="0" wp14:anchorId="55A25619" wp14:editId="4FCDD2A6">
                  <wp:extent cx="1106905" cy="11684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5356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682" cy="1169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261714C8" wp14:editId="5E84F467">
                  <wp:extent cx="1100890" cy="1162050"/>
                  <wp:effectExtent l="0" t="0" r="444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tterick 5356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624" cy="1168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2E67" w:rsidTr="00C859FD">
        <w:tc>
          <w:tcPr>
            <w:tcW w:w="1823" w:type="dxa"/>
          </w:tcPr>
          <w:p w:rsidR="00C859FD" w:rsidRDefault="00C859FD" w:rsidP="00C859F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Butterick</w:t>
            </w:r>
            <w:proofErr w:type="spellEnd"/>
          </w:p>
        </w:tc>
        <w:tc>
          <w:tcPr>
            <w:tcW w:w="1123" w:type="dxa"/>
          </w:tcPr>
          <w:p w:rsidR="00C859FD" w:rsidRDefault="00C85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5753</w:t>
            </w:r>
          </w:p>
        </w:tc>
        <w:tc>
          <w:tcPr>
            <w:tcW w:w="3552" w:type="dxa"/>
          </w:tcPr>
          <w:p w:rsidR="00C859FD" w:rsidRDefault="00C85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Simple, dolman sleeve, color block, fitted at waist</w:t>
            </w:r>
          </w:p>
          <w:p w:rsidR="00C859FD" w:rsidRDefault="00C859FD">
            <w:pPr>
              <w:rPr>
                <w:sz w:val="24"/>
                <w:szCs w:val="24"/>
              </w:rPr>
            </w:pPr>
          </w:p>
        </w:tc>
        <w:tc>
          <w:tcPr>
            <w:tcW w:w="3942" w:type="dxa"/>
          </w:tcPr>
          <w:p w:rsidR="00C859FD" w:rsidRDefault="00C859F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B32E45F" wp14:editId="5A6FDEF6">
                  <wp:extent cx="1272673" cy="1343377"/>
                  <wp:effectExtent l="0" t="0" r="381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tterick 5753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780" cy="1345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59FD" w:rsidTr="00C859FD">
        <w:tc>
          <w:tcPr>
            <w:tcW w:w="1823" w:type="dxa"/>
          </w:tcPr>
          <w:p w:rsidR="00C859FD" w:rsidRDefault="00C859FD" w:rsidP="00C859F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McCalls</w:t>
            </w:r>
            <w:proofErr w:type="spellEnd"/>
          </w:p>
        </w:tc>
        <w:tc>
          <w:tcPr>
            <w:tcW w:w="1123" w:type="dxa"/>
          </w:tcPr>
          <w:p w:rsidR="00C859FD" w:rsidRDefault="00C85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7019</w:t>
            </w:r>
          </w:p>
        </w:tc>
        <w:tc>
          <w:tcPr>
            <w:tcW w:w="3552" w:type="dxa"/>
          </w:tcPr>
          <w:p w:rsidR="00C859FD" w:rsidRDefault="00C85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Side and front detail</w:t>
            </w:r>
          </w:p>
        </w:tc>
        <w:tc>
          <w:tcPr>
            <w:tcW w:w="3942" w:type="dxa"/>
          </w:tcPr>
          <w:p w:rsidR="00C859FD" w:rsidRDefault="00C859F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016000" cy="107244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Call 7019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995" cy="1074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1016668" cy="10731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Call 7019 view B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382" cy="1073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59FD" w:rsidTr="00C859FD">
        <w:tc>
          <w:tcPr>
            <w:tcW w:w="1823" w:type="dxa"/>
          </w:tcPr>
          <w:p w:rsidR="00C859FD" w:rsidRDefault="00C859FD" w:rsidP="00C859F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McCalls</w:t>
            </w:r>
            <w:proofErr w:type="spellEnd"/>
          </w:p>
        </w:tc>
        <w:tc>
          <w:tcPr>
            <w:tcW w:w="1123" w:type="dxa"/>
          </w:tcPr>
          <w:p w:rsidR="00C859FD" w:rsidRDefault="00C85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6992</w:t>
            </w:r>
          </w:p>
        </w:tc>
        <w:tc>
          <w:tcPr>
            <w:tcW w:w="3552" w:type="dxa"/>
          </w:tcPr>
          <w:p w:rsidR="00C859FD" w:rsidRDefault="00C85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fitted type of sweatshirt, raglan sleeve, lots of options with design details</w:t>
            </w:r>
          </w:p>
        </w:tc>
        <w:tc>
          <w:tcPr>
            <w:tcW w:w="3942" w:type="dxa"/>
          </w:tcPr>
          <w:p w:rsidR="00C859FD" w:rsidRDefault="00C859F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022350" cy="1079147"/>
                  <wp:effectExtent l="0" t="0" r="6350" b="698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Calls  6992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3068" cy="107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59FD" w:rsidTr="00C859FD">
        <w:tc>
          <w:tcPr>
            <w:tcW w:w="1823" w:type="dxa"/>
          </w:tcPr>
          <w:p w:rsidR="00C859FD" w:rsidRDefault="00732E67" w:rsidP="00732E6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McCalls</w:t>
            </w:r>
            <w:proofErr w:type="spellEnd"/>
          </w:p>
        </w:tc>
        <w:tc>
          <w:tcPr>
            <w:tcW w:w="1123" w:type="dxa"/>
          </w:tcPr>
          <w:p w:rsidR="00C859FD" w:rsidRDefault="00732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6964</w:t>
            </w:r>
          </w:p>
        </w:tc>
        <w:tc>
          <w:tcPr>
            <w:tcW w:w="3552" w:type="dxa"/>
          </w:tcPr>
          <w:p w:rsidR="00C859FD" w:rsidRDefault="00732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Basic </w:t>
            </w:r>
            <w:proofErr w:type="spellStart"/>
            <w:r>
              <w:rPr>
                <w:sz w:val="24"/>
                <w:szCs w:val="24"/>
              </w:rPr>
              <w:t>Tshirt</w:t>
            </w:r>
            <w:proofErr w:type="spellEnd"/>
          </w:p>
        </w:tc>
        <w:tc>
          <w:tcPr>
            <w:tcW w:w="3942" w:type="dxa"/>
          </w:tcPr>
          <w:p w:rsidR="00C859FD" w:rsidRDefault="00732E6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984250" cy="1038931"/>
                  <wp:effectExtent l="0" t="0" r="6350" b="889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Call 6964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86" cy="1041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59FD" w:rsidTr="00C859FD">
        <w:tc>
          <w:tcPr>
            <w:tcW w:w="1823" w:type="dxa"/>
          </w:tcPr>
          <w:p w:rsidR="00C859FD" w:rsidRDefault="00732E67" w:rsidP="00C859F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McCalls</w:t>
            </w:r>
            <w:proofErr w:type="spellEnd"/>
          </w:p>
        </w:tc>
        <w:tc>
          <w:tcPr>
            <w:tcW w:w="1123" w:type="dxa"/>
          </w:tcPr>
          <w:p w:rsidR="00C859FD" w:rsidRDefault="00732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6963</w:t>
            </w:r>
          </w:p>
        </w:tc>
        <w:tc>
          <w:tcPr>
            <w:tcW w:w="3552" w:type="dxa"/>
          </w:tcPr>
          <w:p w:rsidR="00C859FD" w:rsidRDefault="00732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Basic </w:t>
            </w:r>
            <w:proofErr w:type="spellStart"/>
            <w:r>
              <w:rPr>
                <w:sz w:val="24"/>
                <w:szCs w:val="24"/>
              </w:rPr>
              <w:t>tshirt</w:t>
            </w:r>
            <w:proofErr w:type="spellEnd"/>
            <w:r>
              <w:rPr>
                <w:sz w:val="24"/>
                <w:szCs w:val="24"/>
              </w:rPr>
              <w:t xml:space="preserve"> with cowl neck</w:t>
            </w:r>
          </w:p>
        </w:tc>
        <w:tc>
          <w:tcPr>
            <w:tcW w:w="3942" w:type="dxa"/>
          </w:tcPr>
          <w:p w:rsidR="00C859FD" w:rsidRDefault="00732E6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118937" cy="1181100"/>
                  <wp:effectExtent l="0" t="0" r="508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Calla 6963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23" cy="1181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</w:t>
            </w:r>
          </w:p>
        </w:tc>
      </w:tr>
      <w:tr w:rsidR="00C859FD" w:rsidTr="00C859FD">
        <w:tc>
          <w:tcPr>
            <w:tcW w:w="1823" w:type="dxa"/>
          </w:tcPr>
          <w:p w:rsidR="00C859FD" w:rsidRDefault="00732E67" w:rsidP="00732E6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McCalls</w:t>
            </w:r>
            <w:proofErr w:type="spellEnd"/>
          </w:p>
        </w:tc>
        <w:tc>
          <w:tcPr>
            <w:tcW w:w="1123" w:type="dxa"/>
          </w:tcPr>
          <w:p w:rsidR="00C859FD" w:rsidRDefault="00732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6797</w:t>
            </w:r>
          </w:p>
        </w:tc>
        <w:tc>
          <w:tcPr>
            <w:tcW w:w="3552" w:type="dxa"/>
          </w:tcPr>
          <w:p w:rsidR="00C859FD" w:rsidRDefault="00732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Different sleeve openings, asymmetrical hem, loose at bust line and tapers to fitted at hips</w:t>
            </w:r>
          </w:p>
        </w:tc>
        <w:tc>
          <w:tcPr>
            <w:tcW w:w="3942" w:type="dxa"/>
          </w:tcPr>
          <w:p w:rsidR="00C859FD" w:rsidRDefault="00732E6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236913" cy="1305631"/>
                  <wp:effectExtent l="0" t="0" r="1905" b="889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Calls 6797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781" cy="1306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59FD" w:rsidTr="00C859FD">
        <w:tc>
          <w:tcPr>
            <w:tcW w:w="1823" w:type="dxa"/>
          </w:tcPr>
          <w:p w:rsidR="00C859FD" w:rsidRDefault="00732E67" w:rsidP="00C859F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McCalls</w:t>
            </w:r>
            <w:proofErr w:type="spellEnd"/>
          </w:p>
        </w:tc>
        <w:tc>
          <w:tcPr>
            <w:tcW w:w="1123" w:type="dxa"/>
          </w:tcPr>
          <w:p w:rsidR="00C859FD" w:rsidRDefault="00732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6566</w:t>
            </w:r>
          </w:p>
        </w:tc>
        <w:tc>
          <w:tcPr>
            <w:tcW w:w="3552" w:type="dxa"/>
          </w:tcPr>
          <w:p w:rsidR="00C859FD" w:rsidRDefault="00732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Basic </w:t>
            </w:r>
            <w:proofErr w:type="spellStart"/>
            <w:r>
              <w:rPr>
                <w:sz w:val="24"/>
                <w:szCs w:val="24"/>
              </w:rPr>
              <w:t>Tshirt</w:t>
            </w:r>
            <w:proofErr w:type="spellEnd"/>
            <w:r>
              <w:rPr>
                <w:sz w:val="24"/>
                <w:szCs w:val="24"/>
              </w:rPr>
              <w:t>, can color block, dol</w:t>
            </w:r>
            <w:r w:rsidR="001D0D38">
              <w:rPr>
                <w:sz w:val="24"/>
                <w:szCs w:val="24"/>
              </w:rPr>
              <w:t>man</w:t>
            </w:r>
            <w:r>
              <w:rPr>
                <w:sz w:val="24"/>
                <w:szCs w:val="24"/>
              </w:rPr>
              <w:t xml:space="preserve"> sleeve, can have patch pocket</w:t>
            </w:r>
          </w:p>
        </w:tc>
        <w:tc>
          <w:tcPr>
            <w:tcW w:w="3942" w:type="dxa"/>
          </w:tcPr>
          <w:p w:rsidR="00C859FD" w:rsidRDefault="00732E6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428750" cy="150812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Calls 6566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1029" cy="1510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59FD" w:rsidTr="00C859FD">
        <w:tc>
          <w:tcPr>
            <w:tcW w:w="1823" w:type="dxa"/>
          </w:tcPr>
          <w:p w:rsidR="00C859FD" w:rsidRDefault="00732E67" w:rsidP="00C859F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McCalls</w:t>
            </w:r>
            <w:proofErr w:type="spellEnd"/>
          </w:p>
        </w:tc>
        <w:tc>
          <w:tcPr>
            <w:tcW w:w="1123" w:type="dxa"/>
          </w:tcPr>
          <w:p w:rsidR="00C859FD" w:rsidRDefault="00732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6794</w:t>
            </w:r>
          </w:p>
        </w:tc>
        <w:tc>
          <w:tcPr>
            <w:tcW w:w="3552" w:type="dxa"/>
          </w:tcPr>
          <w:p w:rsidR="00C859FD" w:rsidRDefault="00732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Fitted at waist with tie sash at back, v neck or </w:t>
            </w:r>
            <w:r w:rsidR="001D0D38">
              <w:rPr>
                <w:sz w:val="24"/>
                <w:szCs w:val="24"/>
              </w:rPr>
              <w:t>large round, dolman sleeves, back can be longer than front</w:t>
            </w:r>
          </w:p>
        </w:tc>
        <w:tc>
          <w:tcPr>
            <w:tcW w:w="3942" w:type="dxa"/>
          </w:tcPr>
          <w:p w:rsidR="00C859FD" w:rsidRDefault="00732E67" w:rsidP="00732E6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179095" cy="1244600"/>
                  <wp:effectExtent l="0" t="0" r="254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Calls 6794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55" cy="1244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7D7334D" wp14:editId="05D7D40A">
                  <wp:extent cx="1130300" cy="1193092"/>
                  <wp:effectExtent l="0" t="0" r="0" b="762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Calla 6794 back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259" cy="1203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52C0" w:rsidRDefault="00F552C0"/>
    <w:sectPr w:rsidR="00F552C0" w:rsidSect="00D93B75">
      <w:headerReference w:type="default" r:id="rId28"/>
      <w:pgSz w:w="12240" w:h="15840"/>
      <w:pgMar w:top="720" w:right="576" w:bottom="72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E82" w:rsidRDefault="00E94E82" w:rsidP="00D93B75">
      <w:pPr>
        <w:spacing w:after="0" w:line="240" w:lineRule="auto"/>
      </w:pPr>
      <w:r>
        <w:separator/>
      </w:r>
    </w:p>
  </w:endnote>
  <w:endnote w:type="continuationSeparator" w:id="0">
    <w:p w:rsidR="00E94E82" w:rsidRDefault="00E94E82" w:rsidP="00D93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E82" w:rsidRDefault="00E94E82" w:rsidP="00D93B75">
      <w:pPr>
        <w:spacing w:after="0" w:line="240" w:lineRule="auto"/>
      </w:pPr>
      <w:r>
        <w:separator/>
      </w:r>
    </w:p>
  </w:footnote>
  <w:footnote w:type="continuationSeparator" w:id="0">
    <w:p w:rsidR="00E94E82" w:rsidRDefault="00E94E82" w:rsidP="00D93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134"/>
      <w:gridCol w:w="1320"/>
    </w:tblGrid>
    <w:tr w:rsidR="00D93B75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C201097F81D04767AA1AA5C809A0CEC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D93B75" w:rsidRDefault="00D93B75" w:rsidP="00D93B75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WGSS                      Textiles – Knit Top Options for Fall 2014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76923C" w:themeColor="accent3" w:themeShade="BF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0EED145674724ADC8277EE7961165457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D93B75" w:rsidRDefault="00D93B75" w:rsidP="00D93B75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 w:rsidRPr="00D93B75">
                <w:rPr>
                  <w:rFonts w:asciiTheme="majorHAnsi" w:eastAsiaTheme="majorEastAsia" w:hAnsiTheme="majorHAnsi" w:cstheme="majorBidi"/>
                  <w:b/>
                  <w:bCs/>
                  <w:color w:val="76923C" w:themeColor="accent3" w:themeShade="BF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Gr.11</w:t>
              </w:r>
            </w:p>
          </w:tc>
        </w:sdtContent>
      </w:sdt>
    </w:tr>
  </w:tbl>
  <w:p w:rsidR="00D93B75" w:rsidRDefault="00D93B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B75"/>
    <w:rsid w:val="00103FFC"/>
    <w:rsid w:val="001D0D38"/>
    <w:rsid w:val="00497FB2"/>
    <w:rsid w:val="00732E67"/>
    <w:rsid w:val="00A274C6"/>
    <w:rsid w:val="00C859FD"/>
    <w:rsid w:val="00D93B75"/>
    <w:rsid w:val="00E94E82"/>
    <w:rsid w:val="00F5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B75"/>
  </w:style>
  <w:style w:type="paragraph" w:styleId="Footer">
    <w:name w:val="footer"/>
    <w:basedOn w:val="Normal"/>
    <w:link w:val="FooterChar"/>
    <w:uiPriority w:val="99"/>
    <w:unhideWhenUsed/>
    <w:rsid w:val="00D93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B75"/>
  </w:style>
  <w:style w:type="paragraph" w:styleId="BalloonText">
    <w:name w:val="Balloon Text"/>
    <w:basedOn w:val="Normal"/>
    <w:link w:val="BalloonTextChar"/>
    <w:uiPriority w:val="99"/>
    <w:semiHidden/>
    <w:unhideWhenUsed/>
    <w:rsid w:val="00D93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B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3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B75"/>
  </w:style>
  <w:style w:type="paragraph" w:styleId="Footer">
    <w:name w:val="footer"/>
    <w:basedOn w:val="Normal"/>
    <w:link w:val="FooterChar"/>
    <w:uiPriority w:val="99"/>
    <w:unhideWhenUsed/>
    <w:rsid w:val="00D93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B75"/>
  </w:style>
  <w:style w:type="paragraph" w:styleId="BalloonText">
    <w:name w:val="Balloon Text"/>
    <w:basedOn w:val="Normal"/>
    <w:link w:val="BalloonTextChar"/>
    <w:uiPriority w:val="99"/>
    <w:semiHidden/>
    <w:unhideWhenUsed/>
    <w:rsid w:val="00D93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B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3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201097F81D04767AA1AA5C809A0C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0D605-8C84-4E67-A6F4-6756302359F2}"/>
      </w:docPartPr>
      <w:docPartBody>
        <w:p w:rsidR="009976B1" w:rsidRDefault="00D97293" w:rsidP="00D97293">
          <w:pPr>
            <w:pStyle w:val="C201097F81D04767AA1AA5C809A0CECF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0EED145674724ADC8277EE7961165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33AF5-D432-479B-BFE5-258D13CD03CF}"/>
      </w:docPartPr>
      <w:docPartBody>
        <w:p w:rsidR="009976B1" w:rsidRDefault="00D97293" w:rsidP="00D97293">
          <w:pPr>
            <w:pStyle w:val="0EED145674724ADC8277EE7961165457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293"/>
    <w:rsid w:val="00945AE3"/>
    <w:rsid w:val="009976B1"/>
    <w:rsid w:val="00B67838"/>
    <w:rsid w:val="00D9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01097F81D04767AA1AA5C809A0CECF">
    <w:name w:val="C201097F81D04767AA1AA5C809A0CECF"/>
    <w:rsid w:val="00D97293"/>
  </w:style>
  <w:style w:type="paragraph" w:customStyle="1" w:styleId="0EED145674724ADC8277EE7961165457">
    <w:name w:val="0EED145674724ADC8277EE7961165457"/>
    <w:rsid w:val="00D9729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01097F81D04767AA1AA5C809A0CECF">
    <w:name w:val="C201097F81D04767AA1AA5C809A0CECF"/>
    <w:rsid w:val="00D97293"/>
  </w:style>
  <w:style w:type="paragraph" w:customStyle="1" w:styleId="0EED145674724ADC8277EE7961165457">
    <w:name w:val="0EED145674724ADC8277EE7961165457"/>
    <w:rsid w:val="00D972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Gr.11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WGSS                      Textiles – Knit Top Options for Fall 2014</vt:lpstr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WGSS                      Textiles – Knit Top Options for Fall 2014</dc:title>
  <dc:creator>Tanya Epting</dc:creator>
  <cp:lastModifiedBy>Tanya Epting</cp:lastModifiedBy>
  <cp:revision>2</cp:revision>
  <dcterms:created xsi:type="dcterms:W3CDTF">2014-10-05T04:07:00Z</dcterms:created>
  <dcterms:modified xsi:type="dcterms:W3CDTF">2014-10-05T04:07:00Z</dcterms:modified>
</cp:coreProperties>
</file>