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3" w:rsidRPr="00581F8F" w:rsidRDefault="00581F8F">
      <w:pPr>
        <w:rPr>
          <w:sz w:val="56"/>
          <w:szCs w:val="56"/>
        </w:rPr>
      </w:pPr>
      <w:r w:rsidRPr="00581F8F">
        <w:rPr>
          <w:sz w:val="56"/>
          <w:szCs w:val="56"/>
        </w:rPr>
        <w:t>Description of sewing machine parts</w:t>
      </w:r>
    </w:p>
    <w:p w:rsid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sz w:val="56"/>
          <w:szCs w:val="56"/>
        </w:rPr>
        <w:t xml:space="preserve">Holds the spool of thread  </w:t>
      </w:r>
    </w:p>
    <w:p w:rsidR="00581F8F" w:rsidRPr="00581F8F" w:rsidRDefault="00581F8F" w:rsidP="00581F8F">
      <w:pPr>
        <w:pStyle w:val="ListParagraph"/>
        <w:rPr>
          <w:sz w:val="56"/>
          <w:szCs w:val="56"/>
        </w:rPr>
      </w:pPr>
      <w:r w:rsidRPr="00581F8F">
        <w:rPr>
          <w:sz w:val="56"/>
          <w:szCs w:val="56"/>
        </w:rPr>
        <w:t xml:space="preserve"> </w:t>
      </w:r>
      <w:r w:rsidRPr="00581F8F">
        <w:rPr>
          <w:color w:val="FF0000"/>
          <w:sz w:val="56"/>
          <w:szCs w:val="56"/>
        </w:rPr>
        <w:t xml:space="preserve">Spool </w:t>
      </w:r>
      <w:proofErr w:type="gramStart"/>
      <w:r w:rsidRPr="00581F8F">
        <w:rPr>
          <w:color w:val="FF0000"/>
          <w:sz w:val="56"/>
          <w:szCs w:val="56"/>
        </w:rPr>
        <w:t>pin  (</w:t>
      </w:r>
      <w:proofErr w:type="gramEnd"/>
      <w:r w:rsidRPr="00581F8F">
        <w:rPr>
          <w:color w:val="FF0000"/>
          <w:sz w:val="56"/>
          <w:szCs w:val="56"/>
        </w:rPr>
        <w:t xml:space="preserve">5) 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sz w:val="56"/>
          <w:szCs w:val="56"/>
        </w:rPr>
        <w:t xml:space="preserve">Holds the spool in position on the machine   </w:t>
      </w:r>
      <w:r w:rsidRPr="00581F8F">
        <w:rPr>
          <w:color w:val="FF0000"/>
          <w:sz w:val="56"/>
          <w:szCs w:val="56"/>
        </w:rPr>
        <w:t>Spool cap (4)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Holds the thread for the bottom of the machine    </w:t>
      </w:r>
      <w:r w:rsidRPr="00581F8F">
        <w:rPr>
          <w:color w:val="FF0000"/>
          <w:sz w:val="56"/>
          <w:szCs w:val="56"/>
        </w:rPr>
        <w:t xml:space="preserve">Bobbin 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Guides the thread between </w:t>
      </w:r>
      <w:r>
        <w:rPr>
          <w:color w:val="000000" w:themeColor="text1"/>
          <w:sz w:val="56"/>
          <w:szCs w:val="56"/>
        </w:rPr>
        <w:t xml:space="preserve"> </w:t>
      </w:r>
      <w:r w:rsidRPr="00581F8F">
        <w:rPr>
          <w:color w:val="000000" w:themeColor="text1"/>
          <w:sz w:val="56"/>
          <w:szCs w:val="56"/>
        </w:rPr>
        <w:t xml:space="preserve">machine parts  </w:t>
      </w:r>
      <w:r w:rsidRPr="00581F8F">
        <w:rPr>
          <w:color w:val="FF0000"/>
          <w:sz w:val="56"/>
          <w:szCs w:val="56"/>
        </w:rPr>
        <w:t>thread guides (36/6)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Moves the fabric as you sew </w:t>
      </w:r>
    </w:p>
    <w:p w:rsidR="00581F8F" w:rsidRPr="00581F8F" w:rsidRDefault="00581F8F" w:rsidP="00581F8F">
      <w:pPr>
        <w:pStyle w:val="ListParagraph"/>
        <w:rPr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  </w:t>
      </w:r>
      <w:r w:rsidRPr="00581F8F">
        <w:rPr>
          <w:color w:val="000000" w:themeColor="text1"/>
          <w:sz w:val="56"/>
          <w:szCs w:val="56"/>
        </w:rPr>
        <w:t xml:space="preserve"> </w:t>
      </w:r>
      <w:proofErr w:type="gramStart"/>
      <w:r w:rsidRPr="00581F8F">
        <w:rPr>
          <w:color w:val="FF0000"/>
          <w:sz w:val="56"/>
          <w:szCs w:val="56"/>
        </w:rPr>
        <w:t>feed</w:t>
      </w:r>
      <w:proofErr w:type="gramEnd"/>
      <w:r w:rsidRPr="00581F8F">
        <w:rPr>
          <w:color w:val="FF0000"/>
          <w:sz w:val="56"/>
          <w:szCs w:val="56"/>
        </w:rPr>
        <w:t xml:space="preserve"> dogs (37)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Holds the fabric down so the machine can move it  </w:t>
      </w:r>
      <w:r w:rsidRPr="00581F8F">
        <w:rPr>
          <w:color w:val="FF0000"/>
          <w:sz w:val="56"/>
          <w:szCs w:val="56"/>
        </w:rPr>
        <w:t>presser foot (23)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Raises and lowers the presser foot   </w:t>
      </w:r>
      <w:proofErr w:type="spellStart"/>
      <w:r w:rsidRPr="00581F8F">
        <w:rPr>
          <w:color w:val="FF0000"/>
          <w:sz w:val="56"/>
          <w:szCs w:val="56"/>
        </w:rPr>
        <w:t>foot</w:t>
      </w:r>
      <w:proofErr w:type="spellEnd"/>
      <w:r w:rsidRPr="00581F8F">
        <w:rPr>
          <w:color w:val="FF0000"/>
          <w:sz w:val="56"/>
          <w:szCs w:val="56"/>
        </w:rPr>
        <w:t xml:space="preserve"> lifter (35)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lastRenderedPageBreak/>
        <w:t xml:space="preserve">These 2 parts control the speed of the machine  </w:t>
      </w:r>
    </w:p>
    <w:p w:rsidR="00581F8F" w:rsidRPr="00581F8F" w:rsidRDefault="00581F8F" w:rsidP="00581F8F">
      <w:pPr>
        <w:pStyle w:val="ListParagraph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Foot control   </w:t>
      </w:r>
      <w:r w:rsidRPr="00581F8F">
        <w:rPr>
          <w:color w:val="FF0000"/>
          <w:sz w:val="56"/>
          <w:szCs w:val="56"/>
        </w:rPr>
        <w:t xml:space="preserve"> speed control slider (18)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Pulls the thread from the spool each time a stitch is made</w:t>
      </w:r>
    </w:p>
    <w:p w:rsidR="00581F8F" w:rsidRPr="00581F8F" w:rsidRDefault="00581F8F" w:rsidP="00581F8F">
      <w:pPr>
        <w:pStyle w:val="ListParagraph"/>
        <w:rPr>
          <w:color w:val="FF0000"/>
          <w:sz w:val="56"/>
          <w:szCs w:val="56"/>
        </w:rPr>
      </w:pPr>
      <w:r w:rsidRPr="00581F8F">
        <w:rPr>
          <w:color w:val="FF0000"/>
          <w:sz w:val="56"/>
          <w:szCs w:val="56"/>
        </w:rPr>
        <w:t>Take up lever (7)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Controls how tight the upper thread is</w:t>
      </w:r>
    </w:p>
    <w:p w:rsidR="00581F8F" w:rsidRPr="00581F8F" w:rsidRDefault="00581F8F" w:rsidP="00581F8F">
      <w:pPr>
        <w:pStyle w:val="ListParagraph"/>
        <w:rPr>
          <w:color w:val="FF0000"/>
          <w:sz w:val="56"/>
          <w:szCs w:val="56"/>
        </w:rPr>
      </w:pPr>
      <w:r w:rsidRPr="00581F8F">
        <w:rPr>
          <w:color w:val="FF0000"/>
          <w:sz w:val="56"/>
          <w:szCs w:val="56"/>
        </w:rPr>
        <w:t>Thread tension dial (17) tension disks (inside)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Used to stitch slowly, controlling by hand  </w:t>
      </w:r>
      <w:proofErr w:type="spellStart"/>
      <w:r w:rsidRPr="00581F8F">
        <w:rPr>
          <w:color w:val="FF0000"/>
          <w:sz w:val="56"/>
          <w:szCs w:val="56"/>
        </w:rPr>
        <w:t>Hand</w:t>
      </w:r>
      <w:proofErr w:type="spellEnd"/>
      <w:r w:rsidRPr="00581F8F">
        <w:rPr>
          <w:color w:val="FF0000"/>
          <w:sz w:val="56"/>
          <w:szCs w:val="56"/>
        </w:rPr>
        <w:t xml:space="preserve"> wheel (24)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Used to wind thread on the bobbin   </w:t>
      </w:r>
      <w:proofErr w:type="spellStart"/>
      <w:r w:rsidRPr="00581F8F">
        <w:rPr>
          <w:color w:val="FF0000"/>
          <w:sz w:val="56"/>
          <w:szCs w:val="56"/>
        </w:rPr>
        <w:t>Bobbin</w:t>
      </w:r>
      <w:proofErr w:type="spellEnd"/>
      <w:r w:rsidRPr="00581F8F">
        <w:rPr>
          <w:color w:val="FF0000"/>
          <w:sz w:val="56"/>
          <w:szCs w:val="56"/>
        </w:rPr>
        <w:t xml:space="preserve"> winder (2)</w:t>
      </w:r>
    </w:p>
    <w:p w:rsid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controls the type of stitch</w:t>
      </w:r>
    </w:p>
    <w:p w:rsidR="00581F8F" w:rsidRPr="00581F8F" w:rsidRDefault="00581F8F" w:rsidP="00581F8F">
      <w:pPr>
        <w:pStyle w:val="ListParagraph"/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  </w:t>
      </w:r>
      <w:proofErr w:type="gramStart"/>
      <w:r w:rsidRPr="00581F8F">
        <w:rPr>
          <w:color w:val="FF0000"/>
          <w:sz w:val="56"/>
          <w:szCs w:val="56"/>
        </w:rPr>
        <w:t>pattern</w:t>
      </w:r>
      <w:proofErr w:type="gramEnd"/>
      <w:r w:rsidRPr="00581F8F">
        <w:rPr>
          <w:color w:val="FF0000"/>
          <w:sz w:val="56"/>
          <w:szCs w:val="56"/>
        </w:rPr>
        <w:t xml:space="preserve"> selector dial (21)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lastRenderedPageBreak/>
        <w:t xml:space="preserve">controls the length of the stitch  </w:t>
      </w:r>
      <w:proofErr w:type="spellStart"/>
      <w:r w:rsidRPr="00581F8F">
        <w:rPr>
          <w:color w:val="FF0000"/>
          <w:sz w:val="56"/>
          <w:szCs w:val="56"/>
        </w:rPr>
        <w:t>stitch</w:t>
      </w:r>
      <w:proofErr w:type="spellEnd"/>
      <w:r w:rsidRPr="00581F8F">
        <w:rPr>
          <w:color w:val="FF0000"/>
          <w:sz w:val="56"/>
          <w:szCs w:val="56"/>
        </w:rPr>
        <w:t xml:space="preserve"> length dial (20)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controls the width of the stitch   </w:t>
      </w:r>
      <w:proofErr w:type="spellStart"/>
      <w:r w:rsidRPr="00581F8F">
        <w:rPr>
          <w:color w:val="FF0000"/>
          <w:sz w:val="56"/>
          <w:szCs w:val="56"/>
        </w:rPr>
        <w:t>stitch</w:t>
      </w:r>
      <w:proofErr w:type="spellEnd"/>
      <w:r w:rsidRPr="00581F8F">
        <w:rPr>
          <w:color w:val="FF0000"/>
          <w:sz w:val="56"/>
          <w:szCs w:val="56"/>
        </w:rPr>
        <w:t xml:space="preserve"> width dial (22)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press to sew backwards to reinforce stitches  </w:t>
      </w:r>
      <w:r w:rsidRPr="00581F8F">
        <w:rPr>
          <w:color w:val="FF0000"/>
          <w:sz w:val="56"/>
          <w:szCs w:val="56"/>
        </w:rPr>
        <w:t>reverse lever (19)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opens to allow you to put in or remove the bobbin</w:t>
      </w:r>
      <w:r w:rsidRPr="00581F8F">
        <w:rPr>
          <w:color w:val="FF0000"/>
          <w:sz w:val="56"/>
          <w:szCs w:val="56"/>
        </w:rPr>
        <w:t xml:space="preserve">   cover plate (14)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controls the presser foot pressure</w:t>
      </w:r>
      <w:r w:rsidRPr="00581F8F">
        <w:rPr>
          <w:color w:val="FF0000"/>
          <w:sz w:val="56"/>
          <w:szCs w:val="56"/>
        </w:rPr>
        <w:t xml:space="preserve">  foot pressure dial (8)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 xml:space="preserve">changes machine from </w:t>
      </w:r>
      <w:proofErr w:type="spellStart"/>
      <w:r w:rsidRPr="00581F8F">
        <w:rPr>
          <w:color w:val="000000" w:themeColor="text1"/>
          <w:sz w:val="56"/>
          <w:szCs w:val="56"/>
        </w:rPr>
        <w:t>flat bed</w:t>
      </w:r>
      <w:proofErr w:type="spellEnd"/>
      <w:r w:rsidRPr="00581F8F">
        <w:rPr>
          <w:color w:val="000000" w:themeColor="text1"/>
          <w:sz w:val="56"/>
          <w:szCs w:val="56"/>
        </w:rPr>
        <w:t xml:space="preserve"> to free arm</w:t>
      </w:r>
      <w:r w:rsidRPr="00581F8F">
        <w:rPr>
          <w:color w:val="FF0000"/>
          <w:sz w:val="56"/>
          <w:szCs w:val="56"/>
        </w:rPr>
        <w:t xml:space="preserve">  extension table (13)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drops the needle in or raises it ½ a stitch at a time</w:t>
      </w:r>
      <w:r w:rsidRPr="00581F8F">
        <w:rPr>
          <w:color w:val="FF0000"/>
          <w:sz w:val="56"/>
          <w:szCs w:val="56"/>
        </w:rPr>
        <w:t xml:space="preserve">  needle up/down button (16)</w:t>
      </w:r>
    </w:p>
    <w:p w:rsidR="00581F8F" w:rsidRPr="00581F8F" w:rsidRDefault="00581F8F" w:rsidP="00581F8F">
      <w:pPr>
        <w:pStyle w:val="ListParagraph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581F8F">
        <w:rPr>
          <w:color w:val="000000" w:themeColor="text1"/>
          <w:sz w:val="56"/>
          <w:szCs w:val="56"/>
        </w:rPr>
        <w:t>used to thread the needle</w:t>
      </w:r>
      <w:r w:rsidRPr="00581F8F">
        <w:rPr>
          <w:color w:val="FF0000"/>
          <w:sz w:val="56"/>
          <w:szCs w:val="56"/>
        </w:rPr>
        <w:t xml:space="preserve">  </w:t>
      </w:r>
      <w:proofErr w:type="spellStart"/>
      <w:r w:rsidRPr="00581F8F">
        <w:rPr>
          <w:color w:val="FF0000"/>
          <w:sz w:val="56"/>
          <w:szCs w:val="56"/>
        </w:rPr>
        <w:t>needle</w:t>
      </w:r>
      <w:proofErr w:type="spellEnd"/>
      <w:r w:rsidRPr="00581F8F">
        <w:rPr>
          <w:color w:val="FF0000"/>
          <w:sz w:val="56"/>
          <w:szCs w:val="56"/>
        </w:rPr>
        <w:t xml:space="preserve"> </w:t>
      </w:r>
      <w:proofErr w:type="spellStart"/>
      <w:r w:rsidRPr="00581F8F">
        <w:rPr>
          <w:color w:val="FF0000"/>
          <w:sz w:val="56"/>
          <w:szCs w:val="56"/>
        </w:rPr>
        <w:t>threader</w:t>
      </w:r>
      <w:proofErr w:type="spellEnd"/>
      <w:r w:rsidRPr="00581F8F">
        <w:rPr>
          <w:color w:val="FF0000"/>
          <w:sz w:val="56"/>
          <w:szCs w:val="56"/>
        </w:rPr>
        <w:t xml:space="preserve"> (11)</w:t>
      </w:r>
    </w:p>
    <w:sectPr w:rsidR="00581F8F" w:rsidRPr="00581F8F" w:rsidSect="009C6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92" w:rsidRDefault="00D67192" w:rsidP="009C6C9D">
      <w:pPr>
        <w:spacing w:after="0" w:line="240" w:lineRule="auto"/>
      </w:pPr>
      <w:r>
        <w:separator/>
      </w:r>
    </w:p>
  </w:endnote>
  <w:endnote w:type="continuationSeparator" w:id="0">
    <w:p w:rsidR="00D67192" w:rsidRDefault="00D67192" w:rsidP="009C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92" w:rsidRDefault="00D67192" w:rsidP="009C6C9D">
      <w:pPr>
        <w:spacing w:after="0" w:line="240" w:lineRule="auto"/>
      </w:pPr>
      <w:r>
        <w:separator/>
      </w:r>
    </w:p>
  </w:footnote>
  <w:footnote w:type="continuationSeparator" w:id="0">
    <w:p w:rsidR="00D67192" w:rsidRDefault="00D67192" w:rsidP="009C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9C6C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3817FD900D0429480AA7D78CBF38C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C6C9D" w:rsidRDefault="009C6C9D" w:rsidP="009C6C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Textiles 8 – Definition of Sewing machine parts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</w:rPr>
          <w:alias w:val="Year"/>
          <w:id w:val="77761609"/>
          <w:placeholder>
            <w:docPart w:val="779C5CADBD804B0793774EE35C65C91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C6C9D" w:rsidRPr="009C6C9D" w:rsidRDefault="009C6C9D" w:rsidP="009C6C9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9C6C9D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</w:rPr>
                <w:t>Gr.8</w:t>
              </w:r>
            </w:p>
          </w:tc>
        </w:sdtContent>
      </w:sdt>
    </w:tr>
  </w:tbl>
  <w:p w:rsidR="009C6C9D" w:rsidRDefault="009C6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D" w:rsidRDefault="009C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198"/>
    <w:multiLevelType w:val="hybridMultilevel"/>
    <w:tmpl w:val="B998B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F"/>
    <w:rsid w:val="00581F8F"/>
    <w:rsid w:val="009C6C9D"/>
    <w:rsid w:val="00C53823"/>
    <w:rsid w:val="00D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9D"/>
  </w:style>
  <w:style w:type="paragraph" w:styleId="Footer">
    <w:name w:val="footer"/>
    <w:basedOn w:val="Normal"/>
    <w:link w:val="Foot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9D"/>
  </w:style>
  <w:style w:type="paragraph" w:styleId="BalloonText">
    <w:name w:val="Balloon Text"/>
    <w:basedOn w:val="Normal"/>
    <w:link w:val="BalloonTextChar"/>
    <w:uiPriority w:val="99"/>
    <w:semiHidden/>
    <w:unhideWhenUsed/>
    <w:rsid w:val="009C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9D"/>
  </w:style>
  <w:style w:type="paragraph" w:styleId="Footer">
    <w:name w:val="footer"/>
    <w:basedOn w:val="Normal"/>
    <w:link w:val="FooterChar"/>
    <w:uiPriority w:val="99"/>
    <w:unhideWhenUsed/>
    <w:rsid w:val="009C6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9D"/>
  </w:style>
  <w:style w:type="paragraph" w:styleId="BalloonText">
    <w:name w:val="Balloon Text"/>
    <w:basedOn w:val="Normal"/>
    <w:link w:val="BalloonTextChar"/>
    <w:uiPriority w:val="99"/>
    <w:semiHidden/>
    <w:unhideWhenUsed/>
    <w:rsid w:val="009C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17FD900D0429480AA7D78CBF3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CFD1-4501-4304-B7C6-BEF4EFBB9758}"/>
      </w:docPartPr>
      <w:docPartBody>
        <w:p w:rsidR="00000000" w:rsidRDefault="00BF212D" w:rsidP="00BF212D">
          <w:pPr>
            <w:pStyle w:val="C3817FD900D0429480AA7D78CBF38C1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9C5CADBD804B0793774EE35C65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9A1D-E53D-4CAF-A2C5-A9A4DABD3498}"/>
      </w:docPartPr>
      <w:docPartBody>
        <w:p w:rsidR="00000000" w:rsidRDefault="00BF212D" w:rsidP="00BF212D">
          <w:pPr>
            <w:pStyle w:val="779C5CADBD804B0793774EE35C65C91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D"/>
    <w:rsid w:val="006E2564"/>
    <w:rsid w:val="00B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17FD900D0429480AA7D78CBF38C11">
    <w:name w:val="C3817FD900D0429480AA7D78CBF38C11"/>
    <w:rsid w:val="00BF212D"/>
  </w:style>
  <w:style w:type="paragraph" w:customStyle="1" w:styleId="779C5CADBD804B0793774EE35C65C917">
    <w:name w:val="779C5CADBD804B0793774EE35C65C917"/>
    <w:rsid w:val="00BF2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17FD900D0429480AA7D78CBF38C11">
    <w:name w:val="C3817FD900D0429480AA7D78CBF38C11"/>
    <w:rsid w:val="00BF212D"/>
  </w:style>
  <w:style w:type="paragraph" w:customStyle="1" w:styleId="779C5CADBD804B0793774EE35C65C917">
    <w:name w:val="779C5CADBD804B0793774EE35C65C917"/>
    <w:rsid w:val="00BF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E644D-AB6F-4D52-96A0-9050CCC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Textiles 8 – Definition of Sewing machine parts</dc:title>
  <dc:creator>student</dc:creator>
  <cp:lastModifiedBy>Tanya Epting</cp:lastModifiedBy>
  <cp:revision>2</cp:revision>
  <dcterms:created xsi:type="dcterms:W3CDTF">2014-09-29T17:55:00Z</dcterms:created>
  <dcterms:modified xsi:type="dcterms:W3CDTF">2014-09-29T17:55:00Z</dcterms:modified>
</cp:coreProperties>
</file>